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115" w:type="dxa"/>
          <w:right w:w="115" w:type="dxa"/>
        </w:tblCellMar>
        <w:tblLook w:val="0600" w:firstRow="0" w:lastRow="0" w:firstColumn="0" w:lastColumn="0" w:noHBand="1" w:noVBand="1"/>
        <w:tblDescription w:val="Layout table page 1"/>
      </w:tblPr>
      <w:tblGrid>
        <w:gridCol w:w="267"/>
        <w:gridCol w:w="3309"/>
        <w:gridCol w:w="3529"/>
        <w:gridCol w:w="276"/>
        <w:gridCol w:w="3419"/>
      </w:tblGrid>
      <w:tr w:rsidR="00C35F11" w:rsidRPr="00616EA8" w14:paraId="57EB3F25" w14:textId="77777777" w:rsidTr="003848B4">
        <w:trPr>
          <w:trHeight w:val="1766"/>
        </w:trPr>
        <w:tc>
          <w:tcPr>
            <w:tcW w:w="123" w:type="pct"/>
          </w:tcPr>
          <w:p w14:paraId="4BF51788" w14:textId="77777777" w:rsidR="000E5065" w:rsidRPr="00616EA8" w:rsidRDefault="000E5065" w:rsidP="00C03D04"/>
        </w:tc>
        <w:tc>
          <w:tcPr>
            <w:tcW w:w="3166" w:type="pct"/>
            <w:gridSpan w:val="2"/>
            <w:shd w:val="clear" w:color="auto" w:fill="1B74BC" w:themeFill="accent1"/>
          </w:tcPr>
          <w:p w14:paraId="7C73E44E" w14:textId="77777777" w:rsidR="004027B8" w:rsidRPr="004027B8" w:rsidRDefault="004027B8" w:rsidP="004027B8">
            <w:pPr>
              <w:pStyle w:val="Title"/>
              <w:jc w:val="right"/>
              <w:rPr>
                <w:rFonts w:ascii="Copperplate Gothic Light" w:hAnsi="Copperplate Gothic Light"/>
                <w:sz w:val="32"/>
                <w:szCs w:val="32"/>
              </w:rPr>
            </w:pPr>
          </w:p>
          <w:p w14:paraId="215AD752" w14:textId="3B77013A" w:rsidR="000E5065" w:rsidRPr="004027B8" w:rsidRDefault="004027B8" w:rsidP="004027B8">
            <w:pPr>
              <w:pStyle w:val="Title"/>
              <w:jc w:val="center"/>
              <w:rPr>
                <w:rFonts w:ascii="Copperplate Gothic Light" w:hAnsi="Copperplate Gothic Light"/>
                <w:sz w:val="96"/>
                <w:szCs w:val="96"/>
              </w:rPr>
            </w:pPr>
            <w:r w:rsidRPr="004027B8">
              <w:rPr>
                <w:rFonts w:ascii="Copperplate Gothic Light" w:hAnsi="Copperplate Gothic Light"/>
                <w:sz w:val="96"/>
                <w:szCs w:val="96"/>
              </w:rPr>
              <w:t xml:space="preserve">The </w:t>
            </w:r>
            <w:r w:rsidR="001B7D10">
              <w:rPr>
                <w:rFonts w:ascii="Copperplate Gothic Light" w:hAnsi="Copperplate Gothic Light"/>
                <w:sz w:val="96"/>
                <w:szCs w:val="96"/>
              </w:rPr>
              <w:t>Feeder</w:t>
            </w:r>
          </w:p>
        </w:tc>
        <w:tc>
          <w:tcPr>
            <w:tcW w:w="128" w:type="pct"/>
          </w:tcPr>
          <w:p w14:paraId="164B2CFB" w14:textId="77777777" w:rsidR="000E5065" w:rsidRDefault="000E5065" w:rsidP="00B004AA">
            <w:pPr>
              <w:pStyle w:val="Date"/>
            </w:pPr>
          </w:p>
        </w:tc>
        <w:tc>
          <w:tcPr>
            <w:tcW w:w="1582" w:type="pct"/>
          </w:tcPr>
          <w:p w14:paraId="35033A95" w14:textId="549CC8C2" w:rsidR="000E5065" w:rsidRPr="00B004AA" w:rsidRDefault="00AE3574" w:rsidP="00B004AA">
            <w:pPr>
              <w:pStyle w:val="Date"/>
            </w:pPr>
            <w:r>
              <w:t>May</w:t>
            </w:r>
            <w:r w:rsidR="004027B8">
              <w:t xml:space="preserve"> 2020</w:t>
            </w:r>
          </w:p>
        </w:tc>
      </w:tr>
      <w:tr w:rsidR="00ED0498" w:rsidRPr="00616EA8" w14:paraId="003CCEDA" w14:textId="77777777" w:rsidTr="003848B4">
        <w:trPr>
          <w:trHeight w:val="759"/>
        </w:trPr>
        <w:tc>
          <w:tcPr>
            <w:tcW w:w="5000" w:type="pct"/>
            <w:gridSpan w:val="5"/>
          </w:tcPr>
          <w:p w14:paraId="0CDFC95E" w14:textId="5B81CB2C" w:rsidR="00ED0498" w:rsidRPr="00844B11" w:rsidRDefault="002D7F06" w:rsidP="007238A9">
            <w:pPr>
              <w:pStyle w:val="Heading1"/>
            </w:pPr>
            <w:r>
              <w:t>covid 19 presents challenges this spring</w:t>
            </w:r>
          </w:p>
        </w:tc>
      </w:tr>
      <w:tr w:rsidR="00C35F11" w:rsidRPr="00616EA8" w14:paraId="20B46499" w14:textId="77777777" w:rsidTr="003848B4">
        <w:trPr>
          <w:trHeight w:val="10548"/>
        </w:trPr>
        <w:tc>
          <w:tcPr>
            <w:tcW w:w="1655" w:type="pct"/>
            <w:gridSpan w:val="2"/>
            <w:tcMar>
              <w:right w:w="216" w:type="dxa"/>
            </w:tcMar>
          </w:tcPr>
          <w:p w14:paraId="2577790B" w14:textId="201FFD31" w:rsidR="000E5065" w:rsidRDefault="002D7F06" w:rsidP="001D64DF">
            <w:pPr>
              <w:jc w:val="both"/>
            </w:pPr>
            <w:r>
              <w:t xml:space="preserve">As you are </w:t>
            </w:r>
            <w:r w:rsidR="00D8006F">
              <w:t>aware</w:t>
            </w:r>
            <w:r>
              <w:t xml:space="preserve">, many businesses have had to change a few </w:t>
            </w:r>
            <w:r w:rsidR="00F41F29">
              <w:t>processes and policies due to COVID-19 (novel coronavirus), and we have had a few</w:t>
            </w:r>
            <w:r w:rsidR="00E23865">
              <w:t xml:space="preserve"> unforeseen changes right here in Riceville. </w:t>
            </w:r>
          </w:p>
          <w:p w14:paraId="7FD02A40" w14:textId="3B371530" w:rsidR="00E23865" w:rsidRDefault="00E23865" w:rsidP="001D64DF">
            <w:pPr>
              <w:jc w:val="both"/>
            </w:pPr>
            <w:r>
              <w:t xml:space="preserve">If you have stopped by our mill recently to </w:t>
            </w:r>
            <w:r w:rsidR="006C3B00">
              <w:t>place an order or pickup product, you may have noticed that our office door is now locked to public. We ask for everyone to perform business through the front office window</w:t>
            </w:r>
            <w:r w:rsidR="00E362B9">
              <w:t xml:space="preserve"> (handling </w:t>
            </w:r>
            <w:proofErr w:type="gramStart"/>
            <w:r w:rsidR="00E362B9">
              <w:t>paperwork, and</w:t>
            </w:r>
            <w:proofErr w:type="gramEnd"/>
            <w:r w:rsidR="00E362B9">
              <w:t xml:space="preserve"> communicating with Douglas). This procedure may help eliminate </w:t>
            </w:r>
            <w:r w:rsidR="008C278F">
              <w:t xml:space="preserve">virus contamination in our office (chairs, </w:t>
            </w:r>
            <w:proofErr w:type="gramStart"/>
            <w:r w:rsidR="008C278F">
              <w:t>counter top</w:t>
            </w:r>
            <w:proofErr w:type="gramEnd"/>
            <w:r w:rsidR="008C278F">
              <w:t xml:space="preserve">, desks, etc.). We need to protect our staff and customers from this </w:t>
            </w:r>
            <w:r w:rsidR="002462AD">
              <w:t xml:space="preserve">threatening virus, while maintaining our feed flow for your demands. </w:t>
            </w:r>
            <w:r w:rsidR="005740E3">
              <w:t xml:space="preserve">We greatly appreciate your cooperation </w:t>
            </w:r>
            <w:r w:rsidR="00FA05A1">
              <w:t xml:space="preserve">during this time. If you prefer to remain in your vehicle and call our office via cell phone, that is </w:t>
            </w:r>
            <w:r w:rsidR="007412BC">
              <w:t>greatly appreciated</w:t>
            </w:r>
            <w:r w:rsidR="00FA05A1">
              <w:t xml:space="preserve">, and we will promptly load your order </w:t>
            </w:r>
            <w:r w:rsidR="00D8006F">
              <w:t>for you!</w:t>
            </w:r>
          </w:p>
          <w:p w14:paraId="7E52262B" w14:textId="3D406D46" w:rsidR="007956E2" w:rsidRPr="00616EA8" w:rsidRDefault="000239F0" w:rsidP="001D64DF">
            <w:pPr>
              <w:jc w:val="both"/>
            </w:pPr>
            <w:r>
              <w:rPr>
                <w:noProof/>
              </w:rPr>
              <w:drawing>
                <wp:anchor distT="0" distB="0" distL="114300" distR="114300" simplePos="0" relativeHeight="251672576" behindDoc="0" locked="0" layoutInCell="1" allowOverlap="1" wp14:anchorId="5E300439" wp14:editId="31F905A7">
                  <wp:simplePos x="0" y="0"/>
                  <wp:positionH relativeFrom="column">
                    <wp:posOffset>3175</wp:posOffset>
                  </wp:positionH>
                  <wp:positionV relativeFrom="paragraph">
                    <wp:posOffset>59690</wp:posOffset>
                  </wp:positionV>
                  <wp:extent cx="2047875" cy="1878965"/>
                  <wp:effectExtent l="0" t="0" r="952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47875" cy="1878965"/>
                          </a:xfrm>
                          <a:prstGeom prst="rect">
                            <a:avLst/>
                          </a:prstGeom>
                        </pic:spPr>
                      </pic:pic>
                    </a:graphicData>
                  </a:graphic>
                  <wp14:sizeRelH relativeFrom="page">
                    <wp14:pctWidth>0</wp14:pctWidth>
                  </wp14:sizeRelH>
                  <wp14:sizeRelV relativeFrom="page">
                    <wp14:pctHeight>0</wp14:pctHeight>
                  </wp14:sizeRelV>
                </wp:anchor>
              </w:drawing>
            </w:r>
          </w:p>
        </w:tc>
        <w:tc>
          <w:tcPr>
            <w:tcW w:w="1634" w:type="pct"/>
            <w:tcMar>
              <w:right w:w="216" w:type="dxa"/>
            </w:tcMar>
          </w:tcPr>
          <w:p w14:paraId="449762C6" w14:textId="32C58E5D" w:rsidR="000E5065" w:rsidRDefault="00E87E7D" w:rsidP="001D64DF">
            <w:pPr>
              <w:jc w:val="both"/>
            </w:pPr>
            <w:r>
              <w:t xml:space="preserve">We ask for your patience this spring, as we are </w:t>
            </w:r>
            <w:r w:rsidR="00446902">
              <w:t>extremely limited</w:t>
            </w:r>
            <w:r>
              <w:t xml:space="preserve"> with available staff </w:t>
            </w:r>
            <w:r w:rsidR="00EA40BF">
              <w:t xml:space="preserve">during this pandemic. </w:t>
            </w:r>
            <w:r w:rsidR="00D64BA1">
              <w:t>Half of our office staff is working from home as much as possible</w:t>
            </w:r>
            <w:r w:rsidR="00DF6C49">
              <w:t xml:space="preserve">. Our second shift pellet mill operator </w:t>
            </w:r>
            <w:r w:rsidR="003E0098">
              <w:t xml:space="preserve">will be gone for at least a </w:t>
            </w:r>
            <w:proofErr w:type="gramStart"/>
            <w:r w:rsidR="003E0098">
              <w:t>2 month</w:t>
            </w:r>
            <w:proofErr w:type="gramEnd"/>
            <w:r w:rsidR="003E0098">
              <w:t xml:space="preserve"> period serving the Iowa National Guard, as he is hauling medical supplies to hospitals and testing stations. </w:t>
            </w:r>
            <w:r w:rsidR="00865DD7">
              <w:t xml:space="preserve">We have also had some staffing changes on first shift. With all this in mind, I ask for your upmost patience and assistance in early order placement as we are </w:t>
            </w:r>
            <w:r w:rsidR="00980DD4">
              <w:t>still processing similar tons of product as before. I am extremely eager to see</w:t>
            </w:r>
            <w:r w:rsidR="0078742E">
              <w:t xml:space="preserve"> our economy and society get back to “normal”, however, </w:t>
            </w:r>
            <w:proofErr w:type="gramStart"/>
            <w:r w:rsidR="0078742E">
              <w:t>I’m</w:t>
            </w:r>
            <w:proofErr w:type="gramEnd"/>
            <w:r w:rsidR="0078742E">
              <w:t xml:space="preserve"> afraid it may be a while, and may also be a </w:t>
            </w:r>
            <w:r w:rsidR="0078742E" w:rsidRPr="0078742E">
              <w:rPr>
                <w:i/>
                <w:iCs/>
              </w:rPr>
              <w:t>new</w:t>
            </w:r>
            <w:r w:rsidR="0078742E">
              <w:t xml:space="preserve"> </w:t>
            </w:r>
            <w:r w:rsidR="007412BC">
              <w:t xml:space="preserve">kind of a </w:t>
            </w:r>
            <w:r w:rsidR="0078742E">
              <w:t xml:space="preserve">norm. </w:t>
            </w:r>
            <w:r w:rsidR="007956E2">
              <w:t xml:space="preserve"> </w:t>
            </w:r>
          </w:p>
          <w:p w14:paraId="0325CCAE" w14:textId="52DAC2B3" w:rsidR="00DE2D50" w:rsidRPr="00616EA8" w:rsidRDefault="00D510CD" w:rsidP="001D64DF">
            <w:pPr>
              <w:jc w:val="both"/>
            </w:pPr>
            <w:r>
              <w:t xml:space="preserve">We have been moving a lot of Dr. Sarah’s hand sanitizers. These sanitizers (now available both liquid or </w:t>
            </w:r>
            <w:r w:rsidR="006F6212">
              <w:t>gel) are made from organic alcohol and essential oils. It is important to keep your skin moist during this pandemic, as viruses tend to seek dry,</w:t>
            </w:r>
            <w:r w:rsidR="001C7935">
              <w:t xml:space="preserve"> cracked skin to get into your system. This product is an excellent sanitizer and moisturizer. </w:t>
            </w:r>
            <w:r w:rsidR="00153C9A">
              <w:t>Seeing how popular this is with local customers, w</w:t>
            </w:r>
            <w:r w:rsidR="001C7935">
              <w:t xml:space="preserve">e </w:t>
            </w:r>
            <w:r w:rsidR="00294ADC">
              <w:t>have donated several bottles to our local fire departments and ambulance service for their protection</w:t>
            </w:r>
            <w:r w:rsidR="00153C9A">
              <w:t>!</w:t>
            </w:r>
            <w:r w:rsidR="00DE2D50">
              <w:t xml:space="preserve"> </w:t>
            </w:r>
          </w:p>
        </w:tc>
        <w:tc>
          <w:tcPr>
            <w:tcW w:w="128" w:type="pct"/>
            <w:shd w:val="clear" w:color="auto" w:fill="D1ECF9" w:themeFill="background2" w:themeFillTint="33"/>
          </w:tcPr>
          <w:p w14:paraId="5509C616" w14:textId="77777777" w:rsidR="000E5065" w:rsidRDefault="000E5065" w:rsidP="004027B8">
            <w:pPr>
              <w:pStyle w:val="Heading1Alt"/>
            </w:pPr>
          </w:p>
        </w:tc>
        <w:tc>
          <w:tcPr>
            <w:tcW w:w="1582" w:type="pct"/>
            <w:vMerge w:val="restart"/>
            <w:shd w:val="clear" w:color="auto" w:fill="D1ECF9" w:themeFill="background2" w:themeFillTint="33"/>
            <w:tcMar>
              <w:left w:w="216" w:type="dxa"/>
              <w:right w:w="216" w:type="dxa"/>
            </w:tcMar>
          </w:tcPr>
          <w:p w14:paraId="5C29D2BA" w14:textId="189238E1" w:rsidR="000E5065" w:rsidRPr="008230E3" w:rsidRDefault="00CA3D61" w:rsidP="008851F3">
            <w:pPr>
              <w:pStyle w:val="Heading1Alt"/>
              <w:ind w:left="-135" w:right="60"/>
              <w:rPr>
                <w:sz w:val="40"/>
                <w:szCs w:val="40"/>
                <w:u w:val="single"/>
              </w:rPr>
            </w:pPr>
            <w:r w:rsidRPr="008230E3">
              <w:rPr>
                <w:sz w:val="40"/>
                <w:szCs w:val="40"/>
                <w:u w:val="single"/>
              </w:rPr>
              <w:t>New products!</w:t>
            </w:r>
          </w:p>
          <w:p w14:paraId="4B860728" w14:textId="4179BAA8" w:rsidR="000E5065" w:rsidRDefault="008059F9" w:rsidP="008851F3">
            <w:pPr>
              <w:pStyle w:val="StoryHighlight"/>
              <w:ind w:left="-135" w:right="60"/>
            </w:pPr>
            <w:r>
              <w:t>Dr. Sarah’s Hand Sanitizer</w:t>
            </w:r>
            <w:r w:rsidR="008E5266">
              <w:t xml:space="preserve"> – Liquid or Gel</w:t>
            </w:r>
            <w:r>
              <w:t>:</w:t>
            </w:r>
          </w:p>
          <w:p w14:paraId="5945EEB9" w14:textId="61BB8719" w:rsidR="006406E1" w:rsidRPr="00295EE1" w:rsidRDefault="00925E1F" w:rsidP="008851F3">
            <w:pPr>
              <w:pStyle w:val="StoryHighlight"/>
              <w:ind w:left="-135" w:right="60"/>
              <w:jc w:val="both"/>
              <w:rPr>
                <w:rFonts w:asciiTheme="minorHAnsi" w:hAnsiTheme="minorHAnsi"/>
                <w:b w:val="0"/>
                <w:bCs/>
                <w:i w:val="0"/>
                <w:iCs/>
                <w:color w:val="auto"/>
                <w:sz w:val="22"/>
                <w:szCs w:val="22"/>
              </w:rPr>
            </w:pPr>
            <w:r>
              <w:rPr>
                <w:rFonts w:asciiTheme="minorHAnsi" w:hAnsiTheme="minorHAnsi"/>
                <w:b w:val="0"/>
                <w:bCs/>
                <w:i w:val="0"/>
                <w:iCs/>
                <w:color w:val="auto"/>
                <w:sz w:val="22"/>
                <w:szCs w:val="22"/>
              </w:rPr>
              <w:t>With COVID-19 in mind</w:t>
            </w:r>
            <w:r w:rsidR="00D17646">
              <w:rPr>
                <w:rFonts w:asciiTheme="minorHAnsi" w:hAnsiTheme="minorHAnsi"/>
                <w:b w:val="0"/>
                <w:bCs/>
                <w:i w:val="0"/>
                <w:iCs/>
                <w:color w:val="auto"/>
                <w:sz w:val="22"/>
                <w:szCs w:val="22"/>
              </w:rPr>
              <w:t xml:space="preserve">, this newly released product has been FLYING off the shelf! This </w:t>
            </w:r>
            <w:r w:rsidR="00E37A9B">
              <w:rPr>
                <w:rFonts w:asciiTheme="minorHAnsi" w:hAnsiTheme="minorHAnsi"/>
                <w:b w:val="0"/>
                <w:bCs/>
                <w:i w:val="0"/>
                <w:iCs/>
                <w:color w:val="auto"/>
                <w:sz w:val="22"/>
                <w:szCs w:val="22"/>
              </w:rPr>
              <w:t>liquid spray</w:t>
            </w:r>
            <w:r w:rsidR="00F43769">
              <w:rPr>
                <w:rFonts w:asciiTheme="minorHAnsi" w:hAnsiTheme="minorHAnsi"/>
                <w:b w:val="0"/>
                <w:bCs/>
                <w:i w:val="0"/>
                <w:iCs/>
                <w:color w:val="auto"/>
                <w:sz w:val="22"/>
                <w:szCs w:val="22"/>
              </w:rPr>
              <w:t xml:space="preserve"> or gel</w:t>
            </w:r>
            <w:r w:rsidR="00E37A9B">
              <w:rPr>
                <w:rFonts w:asciiTheme="minorHAnsi" w:hAnsiTheme="minorHAnsi"/>
                <w:b w:val="0"/>
                <w:bCs/>
                <w:i w:val="0"/>
                <w:iCs/>
                <w:color w:val="auto"/>
                <w:sz w:val="22"/>
                <w:szCs w:val="22"/>
              </w:rPr>
              <w:t xml:space="preserve"> sanitizer is made from organic alcohol and essential oils</w:t>
            </w:r>
            <w:r w:rsidR="008762B4">
              <w:rPr>
                <w:rFonts w:asciiTheme="minorHAnsi" w:hAnsiTheme="minorHAnsi"/>
                <w:b w:val="0"/>
                <w:bCs/>
                <w:i w:val="0"/>
                <w:iCs/>
                <w:color w:val="auto"/>
                <w:sz w:val="22"/>
                <w:szCs w:val="22"/>
              </w:rPr>
              <w:t xml:space="preserve">. Not only does it have a great smell, but it will keep your hands moist at the same time! Comes in 4 sizes: </w:t>
            </w:r>
            <w:proofErr w:type="gramStart"/>
            <w:r w:rsidR="00BD1D23">
              <w:rPr>
                <w:rFonts w:asciiTheme="minorHAnsi" w:hAnsiTheme="minorHAnsi"/>
                <w:b w:val="0"/>
                <w:bCs/>
                <w:i w:val="0"/>
                <w:iCs/>
                <w:color w:val="auto"/>
                <w:sz w:val="22"/>
                <w:szCs w:val="22"/>
              </w:rPr>
              <w:t>8 ounce</w:t>
            </w:r>
            <w:proofErr w:type="gramEnd"/>
            <w:r w:rsidR="008762B4">
              <w:rPr>
                <w:rFonts w:asciiTheme="minorHAnsi" w:hAnsiTheme="minorHAnsi"/>
                <w:b w:val="0"/>
                <w:bCs/>
                <w:i w:val="0"/>
                <w:iCs/>
                <w:color w:val="auto"/>
                <w:sz w:val="22"/>
                <w:szCs w:val="22"/>
              </w:rPr>
              <w:t>, 16</w:t>
            </w:r>
            <w:r w:rsidR="00BD1D23">
              <w:rPr>
                <w:rFonts w:asciiTheme="minorHAnsi" w:hAnsiTheme="minorHAnsi"/>
                <w:b w:val="0"/>
                <w:bCs/>
                <w:i w:val="0"/>
                <w:iCs/>
                <w:color w:val="auto"/>
                <w:sz w:val="22"/>
                <w:szCs w:val="22"/>
              </w:rPr>
              <w:t xml:space="preserve"> </w:t>
            </w:r>
            <w:r w:rsidR="008762B4">
              <w:rPr>
                <w:rFonts w:asciiTheme="minorHAnsi" w:hAnsiTheme="minorHAnsi"/>
                <w:b w:val="0"/>
                <w:bCs/>
                <w:i w:val="0"/>
                <w:iCs/>
                <w:color w:val="auto"/>
                <w:sz w:val="22"/>
                <w:szCs w:val="22"/>
              </w:rPr>
              <w:t>ounce, 32 ounce, or 1 gallon</w:t>
            </w:r>
            <w:r w:rsidR="009416FA">
              <w:rPr>
                <w:rFonts w:asciiTheme="minorHAnsi" w:hAnsiTheme="minorHAnsi"/>
                <w:b w:val="0"/>
                <w:bCs/>
                <w:i w:val="0"/>
                <w:iCs/>
                <w:color w:val="auto"/>
                <w:sz w:val="22"/>
                <w:szCs w:val="22"/>
              </w:rPr>
              <w:t xml:space="preserve">. </w:t>
            </w:r>
            <w:r w:rsidR="00F43769">
              <w:rPr>
                <w:rFonts w:asciiTheme="minorHAnsi" w:hAnsiTheme="minorHAnsi"/>
                <w:b w:val="0"/>
                <w:bCs/>
                <w:i w:val="0"/>
                <w:iCs/>
                <w:color w:val="auto"/>
                <w:sz w:val="22"/>
                <w:szCs w:val="22"/>
              </w:rPr>
              <w:t xml:space="preserve">Gel sanitizer is only available in </w:t>
            </w:r>
            <w:proofErr w:type="gramStart"/>
            <w:r w:rsidR="00F43769">
              <w:rPr>
                <w:rFonts w:asciiTheme="minorHAnsi" w:hAnsiTheme="minorHAnsi"/>
                <w:b w:val="0"/>
                <w:bCs/>
                <w:i w:val="0"/>
                <w:iCs/>
                <w:color w:val="auto"/>
                <w:sz w:val="22"/>
                <w:szCs w:val="22"/>
              </w:rPr>
              <w:t>8 ounce</w:t>
            </w:r>
            <w:proofErr w:type="gramEnd"/>
            <w:r w:rsidR="00F43769">
              <w:rPr>
                <w:rFonts w:asciiTheme="minorHAnsi" w:hAnsiTheme="minorHAnsi"/>
                <w:b w:val="0"/>
                <w:bCs/>
                <w:i w:val="0"/>
                <w:iCs/>
                <w:color w:val="auto"/>
                <w:sz w:val="22"/>
                <w:szCs w:val="22"/>
              </w:rPr>
              <w:t xml:space="preserve"> size. </w:t>
            </w:r>
          </w:p>
          <w:p w14:paraId="18037DD6" w14:textId="0DF67E56" w:rsidR="007A7F5C" w:rsidRDefault="007756A7" w:rsidP="008851F3">
            <w:pPr>
              <w:pStyle w:val="StoryHighlight"/>
              <w:ind w:left="-135" w:right="60"/>
            </w:pPr>
            <w:r>
              <w:t>Crystal Creek Lice and Mange Wash</w:t>
            </w:r>
            <w:r w:rsidR="007A7F5C">
              <w:t>:</w:t>
            </w:r>
          </w:p>
          <w:p w14:paraId="7603A323" w14:textId="5830D1A8" w:rsidR="00EE278D" w:rsidRPr="00EE278D" w:rsidRDefault="007756A7" w:rsidP="008851F3">
            <w:pPr>
              <w:pStyle w:val="StoryHighlight"/>
              <w:ind w:left="-135" w:right="60"/>
              <w:jc w:val="both"/>
              <w:rPr>
                <w:rFonts w:asciiTheme="minorHAnsi" w:hAnsiTheme="minorHAnsi"/>
                <w:b w:val="0"/>
                <w:bCs/>
                <w:i w:val="0"/>
                <w:iCs/>
                <w:color w:val="auto"/>
                <w:sz w:val="22"/>
                <w:szCs w:val="22"/>
              </w:rPr>
            </w:pPr>
            <w:r>
              <w:rPr>
                <w:rFonts w:asciiTheme="minorHAnsi" w:hAnsiTheme="minorHAnsi"/>
                <w:b w:val="0"/>
                <w:bCs/>
                <w:i w:val="0"/>
                <w:iCs/>
                <w:color w:val="auto"/>
                <w:sz w:val="22"/>
                <w:szCs w:val="22"/>
              </w:rPr>
              <w:t xml:space="preserve">New on our shelf: Lice and Mange Wash. </w:t>
            </w:r>
            <w:r w:rsidR="00C37528">
              <w:rPr>
                <w:rFonts w:asciiTheme="minorHAnsi" w:hAnsiTheme="minorHAnsi"/>
                <w:b w:val="0"/>
                <w:bCs/>
                <w:i w:val="0"/>
                <w:iCs/>
                <w:color w:val="auto"/>
                <w:sz w:val="22"/>
                <w:szCs w:val="22"/>
              </w:rPr>
              <w:t xml:space="preserve">To be added to 3 parts of </w:t>
            </w:r>
            <w:proofErr w:type="gramStart"/>
            <w:r w:rsidR="00C37528">
              <w:rPr>
                <w:rFonts w:asciiTheme="minorHAnsi" w:hAnsiTheme="minorHAnsi"/>
                <w:b w:val="0"/>
                <w:bCs/>
                <w:i w:val="0"/>
                <w:iCs/>
                <w:color w:val="auto"/>
                <w:sz w:val="22"/>
                <w:szCs w:val="22"/>
              </w:rPr>
              <w:t>water, and</w:t>
            </w:r>
            <w:proofErr w:type="gramEnd"/>
            <w:r w:rsidR="00C37528">
              <w:rPr>
                <w:rFonts w:asciiTheme="minorHAnsi" w:hAnsiTheme="minorHAnsi"/>
                <w:b w:val="0"/>
                <w:bCs/>
                <w:i w:val="0"/>
                <w:iCs/>
                <w:color w:val="auto"/>
                <w:sz w:val="22"/>
                <w:szCs w:val="22"/>
              </w:rPr>
              <w:t xml:space="preserve"> sprayed externally on animals with lice and mange problems. Works well on </w:t>
            </w:r>
            <w:proofErr w:type="gramStart"/>
            <w:r w:rsidR="00C37528">
              <w:rPr>
                <w:rFonts w:asciiTheme="minorHAnsi" w:hAnsiTheme="minorHAnsi"/>
                <w:b w:val="0"/>
                <w:bCs/>
                <w:i w:val="0"/>
                <w:iCs/>
                <w:color w:val="auto"/>
                <w:sz w:val="22"/>
                <w:szCs w:val="22"/>
              </w:rPr>
              <w:t>swine, and</w:t>
            </w:r>
            <w:proofErr w:type="gramEnd"/>
            <w:r w:rsidR="00C37528">
              <w:rPr>
                <w:rFonts w:asciiTheme="minorHAnsi" w:hAnsiTheme="minorHAnsi"/>
                <w:b w:val="0"/>
                <w:bCs/>
                <w:i w:val="0"/>
                <w:iCs/>
                <w:color w:val="auto"/>
                <w:sz w:val="22"/>
                <w:szCs w:val="22"/>
              </w:rPr>
              <w:t xml:space="preserve"> is approved for organic use. </w:t>
            </w:r>
          </w:p>
          <w:p w14:paraId="7C9AD838" w14:textId="2B5C3B9E" w:rsidR="007A7F5C" w:rsidRPr="00616EA8" w:rsidRDefault="007A7F5C" w:rsidP="008851F3">
            <w:pPr>
              <w:pStyle w:val="StoryHighlight"/>
              <w:ind w:left="-135" w:right="60"/>
            </w:pPr>
            <w:r>
              <w:t xml:space="preserve">Redmond’s TM 10 Salt </w:t>
            </w:r>
            <w:r w:rsidR="00A818D9">
              <w:t>with</w:t>
            </w:r>
            <w:r>
              <w:t xml:space="preserve"> Garlic:</w:t>
            </w:r>
          </w:p>
          <w:p w14:paraId="6DB054DC" w14:textId="397E1470" w:rsidR="000E5065" w:rsidRPr="00616EA8" w:rsidRDefault="00FD65A8" w:rsidP="008851F3">
            <w:pPr>
              <w:ind w:left="-135" w:right="60"/>
              <w:jc w:val="both"/>
            </w:pPr>
            <w:r>
              <w:t>Redmond “Pest Guard” (salt with garlic powder) has been moving well recently. This product should be used</w:t>
            </w:r>
            <w:r w:rsidR="00E158DE">
              <w:t xml:space="preserve"> for fly control on ruminant animals, and it is OMRI approved! Feed at same rate as regular salt. </w:t>
            </w:r>
            <w:r w:rsidR="00E62CD5">
              <w:t xml:space="preserve"> </w:t>
            </w:r>
          </w:p>
        </w:tc>
      </w:tr>
      <w:tr w:rsidR="00C35F11" w:rsidRPr="00616EA8" w14:paraId="2BB8B273" w14:textId="77777777" w:rsidTr="003848B4">
        <w:trPr>
          <w:trHeight w:val="80"/>
        </w:trPr>
        <w:tc>
          <w:tcPr>
            <w:tcW w:w="3289" w:type="pct"/>
            <w:gridSpan w:val="3"/>
          </w:tcPr>
          <w:p w14:paraId="438411FB" w14:textId="3B8391C4" w:rsidR="000E5065" w:rsidRPr="00616EA8" w:rsidRDefault="000E5065" w:rsidP="008C24B3">
            <w:pPr>
              <w:pStyle w:val="NoSpacing"/>
              <w:rPr>
                <w:color w:val="57585B"/>
                <w:sz w:val="20"/>
                <w:szCs w:val="20"/>
              </w:rPr>
            </w:pPr>
          </w:p>
        </w:tc>
        <w:tc>
          <w:tcPr>
            <w:tcW w:w="128" w:type="pct"/>
            <w:shd w:val="clear" w:color="auto" w:fill="D1ECF9" w:themeFill="background2" w:themeFillTint="33"/>
          </w:tcPr>
          <w:p w14:paraId="0F92D3D1" w14:textId="77777777" w:rsidR="000E5065" w:rsidRPr="00616EA8" w:rsidRDefault="000E5065" w:rsidP="00C03D04"/>
        </w:tc>
        <w:tc>
          <w:tcPr>
            <w:tcW w:w="1582" w:type="pct"/>
            <w:vMerge/>
            <w:shd w:val="clear" w:color="auto" w:fill="D1ECF9" w:themeFill="background2" w:themeFillTint="33"/>
          </w:tcPr>
          <w:p w14:paraId="3CB2A034" w14:textId="73012FC7" w:rsidR="000E5065" w:rsidRPr="00616EA8" w:rsidRDefault="000E5065" w:rsidP="00C03D04"/>
        </w:tc>
      </w:tr>
    </w:tbl>
    <w:p w14:paraId="67A2AB29" w14:textId="7D9FF286" w:rsidR="00BD13D2" w:rsidRPr="008C24B3" w:rsidRDefault="00BD13D2" w:rsidP="008C24B3">
      <w:pPr>
        <w:spacing w:after="0"/>
        <w:rPr>
          <w:sz w:val="16"/>
        </w:rPr>
      </w:pPr>
    </w:p>
    <w:tbl>
      <w:tblPr>
        <w:tblW w:w="5000" w:type="pct"/>
        <w:jc w:val="center"/>
        <w:tblLayout w:type="fixed"/>
        <w:tblCellMar>
          <w:left w:w="115" w:type="dxa"/>
          <w:right w:w="115" w:type="dxa"/>
        </w:tblCellMar>
        <w:tblLook w:val="0600" w:firstRow="0" w:lastRow="0" w:firstColumn="0" w:lastColumn="0" w:noHBand="1" w:noVBand="1"/>
        <w:tblDescription w:val="Layout table page 2"/>
      </w:tblPr>
      <w:tblGrid>
        <w:gridCol w:w="3759"/>
        <w:gridCol w:w="3717"/>
        <w:gridCol w:w="3324"/>
      </w:tblGrid>
      <w:tr w:rsidR="00D636D7" w:rsidRPr="00D636D7" w14:paraId="4FDFB9C7" w14:textId="77777777" w:rsidTr="00C56A63">
        <w:trPr>
          <w:trHeight w:val="819"/>
          <w:jc w:val="center"/>
        </w:trPr>
        <w:tc>
          <w:tcPr>
            <w:tcW w:w="10800" w:type="dxa"/>
            <w:gridSpan w:val="3"/>
          </w:tcPr>
          <w:p w14:paraId="668D2560" w14:textId="74683E35" w:rsidR="00D636D7" w:rsidRPr="00D636D7" w:rsidRDefault="00D636D7" w:rsidP="00C03D04"/>
        </w:tc>
      </w:tr>
      <w:tr w:rsidR="00D636D7" w:rsidRPr="00D636D7" w14:paraId="3885A4F4" w14:textId="77777777" w:rsidTr="00C56A63">
        <w:trPr>
          <w:trHeight w:val="759"/>
          <w:jc w:val="center"/>
        </w:trPr>
        <w:tc>
          <w:tcPr>
            <w:tcW w:w="10800" w:type="dxa"/>
            <w:gridSpan w:val="3"/>
          </w:tcPr>
          <w:p w14:paraId="54E6E254" w14:textId="3E85A956" w:rsidR="00D636D7" w:rsidRPr="00844B11" w:rsidRDefault="00EE6F21" w:rsidP="00844B11">
            <w:pPr>
              <w:pStyle w:val="Heading1"/>
            </w:pPr>
            <w:r>
              <w:rPr>
                <w:noProof/>
              </w:rPr>
              <mc:AlternateContent>
                <mc:Choice Requires="wps">
                  <w:drawing>
                    <wp:anchor distT="45720" distB="45720" distL="114300" distR="114300" simplePos="0" relativeHeight="251668480" behindDoc="0" locked="0" layoutInCell="1" allowOverlap="1" wp14:anchorId="6B16F5B4" wp14:editId="28BE13EC">
                      <wp:simplePos x="0" y="0"/>
                      <wp:positionH relativeFrom="column">
                        <wp:posOffset>4822825</wp:posOffset>
                      </wp:positionH>
                      <wp:positionV relativeFrom="paragraph">
                        <wp:posOffset>512445</wp:posOffset>
                      </wp:positionV>
                      <wp:extent cx="1819275" cy="1297305"/>
                      <wp:effectExtent l="0" t="0" r="9525" b="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297305"/>
                              </a:xfrm>
                              <a:prstGeom prst="rect">
                                <a:avLst/>
                              </a:prstGeom>
                              <a:solidFill>
                                <a:srgbClr val="FFFFFF"/>
                              </a:solidFill>
                              <a:ln w="9525">
                                <a:noFill/>
                                <a:miter lim="800000"/>
                                <a:headEnd/>
                                <a:tailEnd/>
                              </a:ln>
                            </wps:spPr>
                            <wps:txbx>
                              <w:txbxContent>
                                <w:p w14:paraId="716414E9" w14:textId="26DAA87F" w:rsidR="00E04EEF" w:rsidRPr="00EE6F21" w:rsidRDefault="00E04EEF" w:rsidP="009620A9">
                                  <w:pPr>
                                    <w:spacing w:after="0"/>
                                    <w:jc w:val="center"/>
                                    <w:rPr>
                                      <w:b/>
                                      <w:bCs/>
                                      <w:sz w:val="28"/>
                                      <w:szCs w:val="28"/>
                                    </w:rPr>
                                  </w:pPr>
                                  <w:r w:rsidRPr="00EE6F21">
                                    <w:rPr>
                                      <w:b/>
                                      <w:bCs/>
                                      <w:sz w:val="28"/>
                                      <w:szCs w:val="28"/>
                                    </w:rPr>
                                    <w:t>CONTACT US!</w:t>
                                  </w:r>
                                </w:p>
                                <w:p w14:paraId="2D7ECC9B" w14:textId="5275CF0D" w:rsidR="00E04EEF" w:rsidRDefault="00E04EEF" w:rsidP="009620A9">
                                  <w:pPr>
                                    <w:spacing w:after="0"/>
                                    <w:jc w:val="center"/>
                                  </w:pPr>
                                  <w:r>
                                    <w:t>300 Forest Street</w:t>
                                  </w:r>
                                </w:p>
                                <w:p w14:paraId="0C94FBD2" w14:textId="7D8F6099" w:rsidR="00E04EEF" w:rsidRDefault="00E04EEF" w:rsidP="009620A9">
                                  <w:pPr>
                                    <w:spacing w:after="0"/>
                                    <w:jc w:val="center"/>
                                  </w:pPr>
                                  <w:r>
                                    <w:t>Riceville, IA 50466</w:t>
                                  </w:r>
                                </w:p>
                                <w:p w14:paraId="662A3FF7" w14:textId="523DA11C" w:rsidR="00E04EEF" w:rsidRDefault="00E04EEF" w:rsidP="009620A9">
                                  <w:pPr>
                                    <w:spacing w:after="0"/>
                                    <w:jc w:val="center"/>
                                  </w:pPr>
                                  <w:r>
                                    <w:t>641-985-2494 Office</w:t>
                                  </w:r>
                                </w:p>
                                <w:p w14:paraId="215A82A5" w14:textId="7426326B" w:rsidR="00E04EEF" w:rsidRPr="00D1162F" w:rsidRDefault="00DE2D50" w:rsidP="009620A9">
                                  <w:pPr>
                                    <w:spacing w:after="0"/>
                                    <w:jc w:val="center"/>
                                  </w:pPr>
                                  <w:hyperlink r:id="rId11" w:history="1">
                                    <w:r w:rsidR="00E04EEF" w:rsidRPr="00D1162F">
                                      <w:rPr>
                                        <w:rStyle w:val="Hyperlink"/>
                                        <w:color w:val="auto"/>
                                      </w:rPr>
                                      <w:t>riversidefeeds@gmail.com</w:t>
                                    </w:r>
                                  </w:hyperlink>
                                </w:p>
                                <w:p w14:paraId="2B074693" w14:textId="3529D950" w:rsidR="00E04EEF" w:rsidRPr="00D1162F" w:rsidRDefault="00DE2D50" w:rsidP="009620A9">
                                  <w:pPr>
                                    <w:spacing w:after="0"/>
                                    <w:jc w:val="center"/>
                                  </w:pPr>
                                  <w:hyperlink r:id="rId12" w:history="1">
                                    <w:r w:rsidR="009620A9" w:rsidRPr="00D1162F">
                                      <w:rPr>
                                        <w:rStyle w:val="Hyperlink"/>
                                        <w:color w:val="auto"/>
                                      </w:rPr>
                                      <w:t>www.riversidefeeds.net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16F5B4" id="_x0000_t202" coordsize="21600,21600" o:spt="202" path="m,l,21600r21600,l21600,xe">
                      <v:stroke joinstyle="miter"/>
                      <v:path gradientshapeok="t" o:connecttype="rect"/>
                    </v:shapetype>
                    <v:shape id="Text Box 2" o:spid="_x0000_s1026" type="#_x0000_t202" style="position:absolute;margin-left:379.75pt;margin-top:40.35pt;width:143.25pt;height:102.1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" stroked="f">
                      <v:textbox>
                        <w:txbxContent>
                          <w:p w14:paraId="716414E9" w14:textId="26DAA87F" w:rsidR="00E04EEF" w:rsidRPr="00EE6F21" w:rsidRDefault="00E04EEF" w:rsidP="009620A9">
                            <w:pPr>
                              <w:spacing w:after="0"/>
                              <w:jc w:val="center"/>
                              <w:rPr>
                                <w:b/>
                                <w:bCs/>
                                <w:sz w:val="28"/>
                                <w:szCs w:val="28"/>
                              </w:rPr>
                            </w:pPr>
                            <w:r w:rsidRPr="00EE6F21">
                              <w:rPr>
                                <w:b/>
                                <w:bCs/>
                                <w:sz w:val="28"/>
                                <w:szCs w:val="28"/>
                              </w:rPr>
                              <w:t>CONTACT US!</w:t>
                            </w:r>
                          </w:p>
                          <w:p w14:paraId="2D7ECC9B" w14:textId="5275CF0D" w:rsidR="00E04EEF" w:rsidRDefault="00E04EEF" w:rsidP="009620A9">
                            <w:pPr>
                              <w:spacing w:after="0"/>
                              <w:jc w:val="center"/>
                            </w:pPr>
                            <w:r>
                              <w:t>300 Forest Street</w:t>
                            </w:r>
                          </w:p>
                          <w:p w14:paraId="0C94FBD2" w14:textId="7D8F6099" w:rsidR="00E04EEF" w:rsidRDefault="00E04EEF" w:rsidP="009620A9">
                            <w:pPr>
                              <w:spacing w:after="0"/>
                              <w:jc w:val="center"/>
                            </w:pPr>
                            <w:r>
                              <w:t>Riceville, IA 50466</w:t>
                            </w:r>
                          </w:p>
                          <w:p w14:paraId="662A3FF7" w14:textId="523DA11C" w:rsidR="00E04EEF" w:rsidRDefault="00E04EEF" w:rsidP="009620A9">
                            <w:pPr>
                              <w:spacing w:after="0"/>
                              <w:jc w:val="center"/>
                            </w:pPr>
                            <w:r>
                              <w:t>641-985-2494 Office</w:t>
                            </w:r>
                          </w:p>
                          <w:p w14:paraId="215A82A5" w14:textId="7426326B" w:rsidR="00E04EEF" w:rsidRPr="00D1162F" w:rsidRDefault="00DE2D50" w:rsidP="009620A9">
                            <w:pPr>
                              <w:spacing w:after="0"/>
                              <w:jc w:val="center"/>
                            </w:pPr>
                            <w:hyperlink r:id="rId13" w:history="1">
                              <w:r w:rsidR="00E04EEF" w:rsidRPr="00D1162F">
                                <w:rPr>
                                  <w:rStyle w:val="Hyperlink"/>
                                  <w:color w:val="auto"/>
                                </w:rPr>
                                <w:t>riversidefeeds@gmail.com</w:t>
                              </w:r>
                            </w:hyperlink>
                          </w:p>
                          <w:p w14:paraId="2B074693" w14:textId="3529D950" w:rsidR="00E04EEF" w:rsidRPr="00D1162F" w:rsidRDefault="00DE2D50" w:rsidP="009620A9">
                            <w:pPr>
                              <w:spacing w:after="0"/>
                              <w:jc w:val="center"/>
                            </w:pPr>
                            <w:hyperlink r:id="rId14" w:history="1">
                              <w:r w:rsidR="009620A9" w:rsidRPr="00D1162F">
                                <w:rPr>
                                  <w:rStyle w:val="Hyperlink"/>
                                  <w:color w:val="auto"/>
                                </w:rPr>
                                <w:t>www.riversidefeeds.net</w:t>
                              </w:r>
                            </w:hyperlink>
                          </w:p>
                        </w:txbxContent>
                      </v:textbox>
                    </v:shape>
                  </w:pict>
                </mc:Fallback>
              </mc:AlternateContent>
            </w:r>
            <w:r w:rsidR="005B1078">
              <w:rPr>
                <w:noProof/>
              </w:rPr>
              <w:drawing>
                <wp:anchor distT="0" distB="0" distL="114300" distR="114300" simplePos="0" relativeHeight="251660288" behindDoc="0" locked="0" layoutInCell="1" allowOverlap="1" wp14:anchorId="0661CA51" wp14:editId="032D011C">
                  <wp:simplePos x="0" y="0"/>
                  <wp:positionH relativeFrom="column">
                    <wp:posOffset>4270375</wp:posOffset>
                  </wp:positionH>
                  <wp:positionV relativeFrom="paragraph">
                    <wp:posOffset>-462915</wp:posOffset>
                  </wp:positionV>
                  <wp:extent cx="2493645" cy="975360"/>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3645" cy="975360"/>
                          </a:xfrm>
                          <a:prstGeom prst="rect">
                            <a:avLst/>
                          </a:prstGeom>
                          <a:noFill/>
                        </pic:spPr>
                      </pic:pic>
                    </a:graphicData>
                  </a:graphic>
                  <wp14:sizeRelH relativeFrom="page">
                    <wp14:pctWidth>0</wp14:pctWidth>
                  </wp14:sizeRelH>
                  <wp14:sizeRelV relativeFrom="page">
                    <wp14:pctHeight>0</wp14:pctHeight>
                  </wp14:sizeRelV>
                </wp:anchor>
              </w:drawing>
            </w:r>
            <w:r w:rsidR="00DB03DD">
              <w:rPr>
                <w:rStyle w:val="Heading1Char"/>
                <w:b/>
                <w:bCs/>
                <w:caps/>
              </w:rPr>
              <w:t>Warehouse offerings!</w:t>
            </w:r>
          </w:p>
        </w:tc>
      </w:tr>
      <w:tr w:rsidR="00C56A63" w:rsidRPr="00D636D7" w14:paraId="24B43F5D" w14:textId="77777777" w:rsidTr="00C56A63">
        <w:trPr>
          <w:trHeight w:val="759"/>
          <w:jc w:val="center"/>
        </w:trPr>
        <w:tc>
          <w:tcPr>
            <w:tcW w:w="7476" w:type="dxa"/>
            <w:gridSpan w:val="2"/>
          </w:tcPr>
          <w:p w14:paraId="7A1608D1" w14:textId="5DCF8C51" w:rsidR="00C56A63" w:rsidRPr="00D636D7" w:rsidRDefault="00C56A63" w:rsidP="00C03D04">
            <w:pPr>
              <w:pStyle w:val="StoryHighlight"/>
            </w:pPr>
            <w:r>
              <w:t>This new section will be dedicated towards product that we have a healthy supply of, or equipment available for sale. This is a limited list, as we will always continue to carry everything listed on the Price List.</w:t>
            </w:r>
            <w:r w:rsidR="00006C6A">
              <w:t xml:space="preserve"> All items/products are FOB Riceville, IA.</w:t>
            </w:r>
          </w:p>
        </w:tc>
        <w:tc>
          <w:tcPr>
            <w:tcW w:w="3324" w:type="dxa"/>
            <w:vMerge w:val="restart"/>
          </w:tcPr>
          <w:p w14:paraId="3A5D3482" w14:textId="02ED2F77" w:rsidR="00C56A63" w:rsidRPr="00D636D7" w:rsidRDefault="00EE6F21" w:rsidP="00C03D04">
            <w:r>
              <w:rPr>
                <w:rFonts w:asciiTheme="majorHAnsi" w:hAnsiTheme="majorHAnsi" w:cs="Lucida Grande"/>
                <w:noProof/>
                <w:color w:val="1B74BC" w:themeColor="accent1"/>
                <w:sz w:val="56"/>
                <w:szCs w:val="48"/>
              </w:rPr>
              <mc:AlternateContent>
                <mc:Choice Requires="wps">
                  <w:drawing>
                    <wp:anchor distT="0" distB="0" distL="114300" distR="114300" simplePos="0" relativeHeight="251669504" behindDoc="0" locked="0" layoutInCell="1" allowOverlap="1" wp14:anchorId="635F0908" wp14:editId="6067BD7F">
                      <wp:simplePos x="0" y="0"/>
                      <wp:positionH relativeFrom="column">
                        <wp:posOffset>-48260</wp:posOffset>
                      </wp:positionH>
                      <wp:positionV relativeFrom="paragraph">
                        <wp:posOffset>-74295</wp:posOffset>
                      </wp:positionV>
                      <wp:extent cx="2061845" cy="1263015"/>
                      <wp:effectExtent l="0" t="0" r="14605" b="13335"/>
                      <wp:wrapNone/>
                      <wp:docPr id="219" name="Rectangle: Rounded Corners 219"/>
                      <wp:cNvGraphicFramePr/>
                      <a:graphic xmlns:a="http://schemas.openxmlformats.org/drawingml/2006/main">
                        <a:graphicData uri="http://schemas.microsoft.com/office/word/2010/wordprocessingShape">
                          <wps:wsp>
                            <wps:cNvSpPr/>
                            <wps:spPr bwMode="auto">
                              <a:xfrm>
                                <a:off x="0" y="0"/>
                                <a:ext cx="2061845" cy="1263015"/>
                              </a:xfrm>
                              <a:prstGeom prst="roundRect">
                                <a:avLst/>
                              </a:prstGeom>
                              <a:noFill/>
                              <a:ln>
                                <a:solidFill>
                                  <a:schemeClr val="tx1"/>
                                </a:solidFill>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AE6C85" id="Rectangle: Rounded Corners 219" o:spid="_x0000_s1026" style="position:absolute;margin-left:-3.8pt;margin-top:-5.85pt;width:162.35pt;height:99.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" filled="f" strokecolor="black [3213]"/>
                  </w:pict>
                </mc:Fallback>
              </mc:AlternateContent>
            </w:r>
            <w:r w:rsidR="00DB7991" w:rsidRPr="00C56A63">
              <w:rPr>
                <w:rStyle w:val="Heading1Char"/>
                <w:b w:val="0"/>
                <w:bCs w:val="0"/>
                <w:caps w:val="0"/>
                <w:noProof/>
              </w:rPr>
              <mc:AlternateContent>
                <mc:Choice Requires="wps">
                  <w:drawing>
                    <wp:anchor distT="45720" distB="45720" distL="114300" distR="114300" simplePos="0" relativeHeight="251665408" behindDoc="0" locked="0" layoutInCell="1" allowOverlap="1" wp14:anchorId="47420014" wp14:editId="209ECCAD">
                      <wp:simplePos x="0" y="0"/>
                      <wp:positionH relativeFrom="column">
                        <wp:posOffset>142240</wp:posOffset>
                      </wp:positionH>
                      <wp:positionV relativeFrom="paragraph">
                        <wp:posOffset>1522095</wp:posOffset>
                      </wp:positionV>
                      <wp:extent cx="1676400" cy="30194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019425"/>
                              </a:xfrm>
                              <a:prstGeom prst="rect">
                                <a:avLst/>
                              </a:prstGeom>
                              <a:solidFill>
                                <a:schemeClr val="bg1">
                                  <a:lumMod val="75000"/>
                                </a:schemeClr>
                              </a:solidFill>
                              <a:ln w="9525">
                                <a:noFill/>
                                <a:miter lim="800000"/>
                                <a:headEnd/>
                                <a:tailEnd/>
                              </a:ln>
                            </wps:spPr>
                            <wps:txbx>
                              <w:txbxContent>
                                <w:p w14:paraId="48E14582" w14:textId="6BFE161F" w:rsidR="00C56A63" w:rsidRDefault="00C56A63" w:rsidP="00C56A63">
                                  <w:pPr>
                                    <w:jc w:val="center"/>
                                    <w:rPr>
                                      <w:rFonts w:ascii="Copperplate Gothic Light" w:hAnsi="Copperplate Gothic Light"/>
                                      <w:b/>
                                      <w:bCs/>
                                      <w:sz w:val="28"/>
                                      <w:szCs w:val="28"/>
                                      <w:u w:val="single"/>
                                    </w:rPr>
                                  </w:pPr>
                                  <w:r w:rsidRPr="00C56A63">
                                    <w:rPr>
                                      <w:rFonts w:ascii="Copperplate Gothic Light" w:hAnsi="Copperplate Gothic Light"/>
                                      <w:b/>
                                      <w:bCs/>
                                      <w:sz w:val="28"/>
                                      <w:szCs w:val="28"/>
                                      <w:u w:val="single"/>
                                    </w:rPr>
                                    <w:t>ORGANIC GRAIN PRICES:</w:t>
                                  </w:r>
                                </w:p>
                                <w:p w14:paraId="4EED9AAF" w14:textId="33A1F27A" w:rsidR="00C56A63" w:rsidRPr="006D4C5E" w:rsidRDefault="00C56A63" w:rsidP="006D4C5E">
                                  <w:pPr>
                                    <w:jc w:val="center"/>
                                    <w:rPr>
                                      <w:rFonts w:ascii="Copperplate Gothic Light" w:hAnsi="Copperplate Gothic Light"/>
                                      <w:sz w:val="18"/>
                                      <w:szCs w:val="18"/>
                                    </w:rPr>
                                  </w:pPr>
                                  <w:r w:rsidRPr="006D4C5E">
                                    <w:rPr>
                                      <w:rFonts w:ascii="Copperplate Gothic Light" w:hAnsi="Copperplate Gothic Light"/>
                                      <w:sz w:val="18"/>
                                      <w:szCs w:val="18"/>
                                    </w:rPr>
                                    <w:t>*Upper Midwest</w:t>
                                  </w:r>
                                  <w:r w:rsidR="006D4C5E" w:rsidRPr="006D4C5E">
                                    <w:rPr>
                                      <w:rFonts w:ascii="Copperplate Gothic Light" w:hAnsi="Copperplate Gothic Light"/>
                                      <w:sz w:val="18"/>
                                      <w:szCs w:val="18"/>
                                    </w:rPr>
                                    <w:t xml:space="preserve"> References</w:t>
                                  </w:r>
                                </w:p>
                                <w:p w14:paraId="66E010CE" w14:textId="1922B3D7" w:rsidR="006D4C5E" w:rsidRPr="000F46B5" w:rsidRDefault="006D4C5E" w:rsidP="006D4C5E">
                                  <w:pPr>
                                    <w:rPr>
                                      <w:rFonts w:ascii="Copperplate Gothic Light" w:hAnsi="Copperplate Gothic Light"/>
                                    </w:rPr>
                                  </w:pPr>
                                  <w:r w:rsidRPr="000F46B5">
                                    <w:rPr>
                                      <w:rFonts w:ascii="Copperplate Gothic Light" w:hAnsi="Copperplate Gothic Light"/>
                                    </w:rPr>
                                    <w:t>Corn:</w:t>
                                  </w:r>
                                  <w:r w:rsidR="00ED7F8B">
                                    <w:rPr>
                                      <w:rFonts w:ascii="Copperplate Gothic Light" w:hAnsi="Copperplate Gothic Light"/>
                                    </w:rPr>
                                    <w:t xml:space="preserve"> </w:t>
                                  </w:r>
                                  <w:r w:rsidR="00ED7F8B" w:rsidRPr="00E64763">
                                    <w:rPr>
                                      <w:rFonts w:ascii="Copperplate Gothic Light" w:hAnsi="Copperplate Gothic Light"/>
                                      <w:sz w:val="20"/>
                                      <w:szCs w:val="20"/>
                                    </w:rPr>
                                    <w:t>$7.50</w:t>
                                  </w:r>
                                  <w:r w:rsidR="0044519F" w:rsidRPr="00E64763">
                                    <w:rPr>
                                      <w:rFonts w:ascii="Copperplate Gothic Light" w:hAnsi="Copperplate Gothic Light"/>
                                      <w:sz w:val="20"/>
                                      <w:szCs w:val="20"/>
                                    </w:rPr>
                                    <w:t xml:space="preserve"> / Bu</w:t>
                                  </w:r>
                                </w:p>
                                <w:p w14:paraId="415DB500" w14:textId="7D367B11" w:rsidR="006D4C5E" w:rsidRPr="000F46B5" w:rsidRDefault="006D4C5E" w:rsidP="006D4C5E">
                                  <w:pPr>
                                    <w:rPr>
                                      <w:rFonts w:ascii="Copperplate Gothic Light" w:hAnsi="Copperplate Gothic Light"/>
                                    </w:rPr>
                                  </w:pPr>
                                  <w:r w:rsidRPr="000F46B5">
                                    <w:rPr>
                                      <w:rFonts w:ascii="Copperplate Gothic Light" w:hAnsi="Copperplate Gothic Light"/>
                                    </w:rPr>
                                    <w:t>Soybeans:</w:t>
                                  </w:r>
                                  <w:r w:rsidR="00CA6031">
                                    <w:rPr>
                                      <w:rFonts w:ascii="Copperplate Gothic Light" w:hAnsi="Copperplate Gothic Light"/>
                                    </w:rPr>
                                    <w:t xml:space="preserve"> </w:t>
                                  </w:r>
                                  <w:r w:rsidR="00CA6031" w:rsidRPr="00E64763">
                                    <w:rPr>
                                      <w:rFonts w:ascii="Copperplate Gothic Light" w:hAnsi="Copperplate Gothic Light"/>
                                      <w:sz w:val="20"/>
                                      <w:szCs w:val="20"/>
                                    </w:rPr>
                                    <w:t>$</w:t>
                                  </w:r>
                                  <w:r w:rsidR="0033763D" w:rsidRPr="00E64763">
                                    <w:rPr>
                                      <w:rFonts w:ascii="Copperplate Gothic Light" w:hAnsi="Copperplate Gothic Light"/>
                                      <w:sz w:val="20"/>
                                      <w:szCs w:val="20"/>
                                    </w:rPr>
                                    <w:t>1</w:t>
                                  </w:r>
                                  <w:r w:rsidR="00860BEF" w:rsidRPr="00E64763">
                                    <w:rPr>
                                      <w:rFonts w:ascii="Copperplate Gothic Light" w:hAnsi="Copperplate Gothic Light"/>
                                      <w:sz w:val="20"/>
                                      <w:szCs w:val="20"/>
                                    </w:rPr>
                                    <w:t>8.</w:t>
                                  </w:r>
                                  <w:proofErr w:type="gramStart"/>
                                  <w:r w:rsidR="00860BEF" w:rsidRPr="00E64763">
                                    <w:rPr>
                                      <w:rFonts w:ascii="Copperplate Gothic Light" w:hAnsi="Copperplate Gothic Light"/>
                                      <w:sz w:val="20"/>
                                      <w:szCs w:val="20"/>
                                    </w:rPr>
                                    <w:t xml:space="preserve">25 </w:t>
                                  </w:r>
                                  <w:r w:rsidR="00E64763" w:rsidRPr="00E64763">
                                    <w:rPr>
                                      <w:rFonts w:ascii="Copperplate Gothic Light" w:hAnsi="Copperplate Gothic Light"/>
                                      <w:sz w:val="20"/>
                                      <w:szCs w:val="20"/>
                                    </w:rPr>
                                    <w:t xml:space="preserve"> /</w:t>
                                  </w:r>
                                  <w:proofErr w:type="gramEnd"/>
                                  <w:r w:rsidR="00E64763" w:rsidRPr="00E64763">
                                    <w:rPr>
                                      <w:rFonts w:ascii="Copperplate Gothic Light" w:hAnsi="Copperplate Gothic Light"/>
                                      <w:sz w:val="20"/>
                                      <w:szCs w:val="20"/>
                                    </w:rPr>
                                    <w:t xml:space="preserve"> Bu </w:t>
                                  </w:r>
                                  <w:r w:rsidR="00860BEF" w:rsidRPr="00E64763">
                                    <w:rPr>
                                      <w:rFonts w:ascii="Copperplate Gothic Light" w:hAnsi="Copperplate Gothic Light"/>
                                      <w:sz w:val="20"/>
                                      <w:szCs w:val="20"/>
                                    </w:rPr>
                                    <w:t>Feed, $</w:t>
                                  </w:r>
                                  <w:r w:rsidR="00D94972" w:rsidRPr="00E64763">
                                    <w:rPr>
                                      <w:rFonts w:ascii="Copperplate Gothic Light" w:hAnsi="Copperplate Gothic Light"/>
                                      <w:sz w:val="20"/>
                                      <w:szCs w:val="20"/>
                                    </w:rPr>
                                    <w:t xml:space="preserve">20.50 </w:t>
                                  </w:r>
                                  <w:r w:rsidR="00E64763" w:rsidRPr="00E64763">
                                    <w:rPr>
                                      <w:rFonts w:ascii="Copperplate Gothic Light" w:hAnsi="Copperplate Gothic Light"/>
                                      <w:sz w:val="20"/>
                                      <w:szCs w:val="20"/>
                                    </w:rPr>
                                    <w:t xml:space="preserve">/ Bu </w:t>
                                  </w:r>
                                  <w:r w:rsidR="00D94972" w:rsidRPr="00E64763">
                                    <w:rPr>
                                      <w:rFonts w:ascii="Copperplate Gothic Light" w:hAnsi="Copperplate Gothic Light"/>
                                      <w:sz w:val="20"/>
                                      <w:szCs w:val="20"/>
                                    </w:rPr>
                                    <w:t>Food</w:t>
                                  </w:r>
                                </w:p>
                                <w:p w14:paraId="0A401C80" w14:textId="6F91CC53" w:rsidR="006D4C5E" w:rsidRPr="000F46B5" w:rsidRDefault="006D4C5E" w:rsidP="006D4C5E">
                                  <w:pPr>
                                    <w:rPr>
                                      <w:rFonts w:ascii="Copperplate Gothic Light" w:hAnsi="Copperplate Gothic Light"/>
                                    </w:rPr>
                                  </w:pPr>
                                  <w:r w:rsidRPr="000F46B5">
                                    <w:rPr>
                                      <w:rFonts w:ascii="Copperplate Gothic Light" w:hAnsi="Copperplate Gothic Light"/>
                                    </w:rPr>
                                    <w:t>Wheat</w:t>
                                  </w:r>
                                  <w:r w:rsidR="00AA1E6A">
                                    <w:rPr>
                                      <w:rFonts w:ascii="Copperplate Gothic Light" w:hAnsi="Copperplate Gothic Light"/>
                                    </w:rPr>
                                    <w:t xml:space="preserve">: </w:t>
                                  </w:r>
                                  <w:r w:rsidR="00AA1E6A" w:rsidRPr="00D030CC">
                                    <w:rPr>
                                      <w:rFonts w:ascii="Copperplate Gothic Light" w:hAnsi="Copperplate Gothic Light"/>
                                      <w:sz w:val="20"/>
                                      <w:szCs w:val="20"/>
                                    </w:rPr>
                                    <w:t>$</w:t>
                                  </w:r>
                                  <w:r w:rsidR="00D030CC" w:rsidRPr="00D030CC">
                                    <w:rPr>
                                      <w:rFonts w:ascii="Copperplate Gothic Light" w:hAnsi="Copperplate Gothic Light"/>
                                      <w:sz w:val="20"/>
                                      <w:szCs w:val="20"/>
                                    </w:rPr>
                                    <w:t>8.00 / Bu</w:t>
                                  </w:r>
                                </w:p>
                                <w:p w14:paraId="5B7A8A98" w14:textId="4C759B9C" w:rsidR="006D4C5E" w:rsidRPr="000F46B5" w:rsidRDefault="006D4C5E" w:rsidP="006D4C5E">
                                  <w:pPr>
                                    <w:rPr>
                                      <w:rFonts w:ascii="Copperplate Gothic Light" w:hAnsi="Copperplate Gothic Light"/>
                                    </w:rPr>
                                  </w:pPr>
                                  <w:r w:rsidRPr="000F46B5">
                                    <w:rPr>
                                      <w:rFonts w:ascii="Copperplate Gothic Light" w:hAnsi="Copperplate Gothic Light"/>
                                    </w:rPr>
                                    <w:t>Barley:</w:t>
                                  </w:r>
                                  <w:r w:rsidR="00065F3B">
                                    <w:rPr>
                                      <w:rFonts w:ascii="Copperplate Gothic Light" w:hAnsi="Copperplate Gothic Light"/>
                                    </w:rPr>
                                    <w:t xml:space="preserve"> </w:t>
                                  </w:r>
                                  <w:r w:rsidR="00065F3B" w:rsidRPr="00065F3B">
                                    <w:rPr>
                                      <w:rFonts w:ascii="Copperplate Gothic Light" w:hAnsi="Copperplate Gothic Light"/>
                                      <w:sz w:val="20"/>
                                      <w:szCs w:val="20"/>
                                    </w:rPr>
                                    <w:t>$8.00 / Bu</w:t>
                                  </w:r>
                                </w:p>
                                <w:p w14:paraId="4B33DCC5" w14:textId="7FA6A0AF" w:rsidR="006D4C5E" w:rsidRPr="000F46B5" w:rsidRDefault="006D4C5E" w:rsidP="006D4C5E">
                                  <w:pPr>
                                    <w:rPr>
                                      <w:rFonts w:ascii="Copperplate Gothic Light" w:hAnsi="Copperplate Gothic Light"/>
                                    </w:rPr>
                                  </w:pPr>
                                  <w:r w:rsidRPr="000F46B5">
                                    <w:rPr>
                                      <w:rFonts w:ascii="Copperplate Gothic Light" w:hAnsi="Copperplate Gothic Light"/>
                                    </w:rPr>
                                    <w:t>Oats:</w:t>
                                  </w:r>
                                  <w:r w:rsidR="00065F3B">
                                    <w:rPr>
                                      <w:rFonts w:ascii="Copperplate Gothic Light" w:hAnsi="Copperplate Gothic Light"/>
                                    </w:rPr>
                                    <w:t xml:space="preserve"> </w:t>
                                  </w:r>
                                  <w:r w:rsidR="003C00B5" w:rsidRPr="003C00B5">
                                    <w:rPr>
                                      <w:rFonts w:ascii="Copperplate Gothic Light" w:hAnsi="Copperplate Gothic Light"/>
                                      <w:sz w:val="20"/>
                                      <w:szCs w:val="20"/>
                                    </w:rPr>
                                    <w:t>$5.50 / Bu</w:t>
                                  </w:r>
                                </w:p>
                                <w:p w14:paraId="26B006FA" w14:textId="27998C1C" w:rsidR="006D4C5E" w:rsidRPr="000F46B5" w:rsidRDefault="006D4C5E" w:rsidP="006D4C5E">
                                  <w:pPr>
                                    <w:rPr>
                                      <w:rFonts w:ascii="Copperplate Gothic Light" w:hAnsi="Copperplate Gothic Light"/>
                                    </w:rPr>
                                  </w:pPr>
                                  <w:r w:rsidRPr="000F46B5">
                                    <w:rPr>
                                      <w:rFonts w:ascii="Copperplate Gothic Light" w:hAnsi="Copperplate Gothic Light"/>
                                    </w:rPr>
                                    <w:t>Soybean Meal:</w:t>
                                  </w:r>
                                  <w:r w:rsidR="00E64763">
                                    <w:rPr>
                                      <w:rFonts w:ascii="Copperplate Gothic Light" w:hAnsi="Copperplate Gothic Light"/>
                                    </w:rPr>
                                    <w:t xml:space="preserve"> </w:t>
                                  </w:r>
                                  <w:r w:rsidR="00E64763" w:rsidRPr="00204CC1">
                                    <w:rPr>
                                      <w:rFonts w:ascii="Copperplate Gothic Light" w:hAnsi="Copperplate Gothic Light"/>
                                      <w:sz w:val="20"/>
                                      <w:szCs w:val="20"/>
                                    </w:rPr>
                                    <w:t>$850 / 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20014" id="_x0000_s1027" type="#_x0000_t202" style="position:absolute;margin-left:11.2pt;margin-top:119.85pt;width:132pt;height:237.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" fillcolor="#bfbfbf [2412]" stroked="f">
                      <v:textbox>
                        <w:txbxContent>
                          <w:p w14:paraId="48E14582" w14:textId="6BFE161F" w:rsidR="00C56A63" w:rsidRDefault="00C56A63" w:rsidP="00C56A63">
                            <w:pPr>
                              <w:jc w:val="center"/>
                              <w:rPr>
                                <w:rFonts w:ascii="Copperplate Gothic Light" w:hAnsi="Copperplate Gothic Light"/>
                                <w:b/>
                                <w:bCs/>
                                <w:sz w:val="28"/>
                                <w:szCs w:val="28"/>
                                <w:u w:val="single"/>
                              </w:rPr>
                            </w:pPr>
                            <w:r w:rsidRPr="00C56A63">
                              <w:rPr>
                                <w:rFonts w:ascii="Copperplate Gothic Light" w:hAnsi="Copperplate Gothic Light"/>
                                <w:b/>
                                <w:bCs/>
                                <w:sz w:val="28"/>
                                <w:szCs w:val="28"/>
                                <w:u w:val="single"/>
                              </w:rPr>
                              <w:t>ORGANIC GRAIN PRICES:</w:t>
                            </w:r>
                          </w:p>
                          <w:p w14:paraId="4EED9AAF" w14:textId="33A1F27A" w:rsidR="00C56A63" w:rsidRPr="006D4C5E" w:rsidRDefault="00C56A63" w:rsidP="006D4C5E">
                            <w:pPr>
                              <w:jc w:val="center"/>
                              <w:rPr>
                                <w:rFonts w:ascii="Copperplate Gothic Light" w:hAnsi="Copperplate Gothic Light"/>
                                <w:sz w:val="18"/>
                                <w:szCs w:val="18"/>
                              </w:rPr>
                            </w:pPr>
                            <w:r w:rsidRPr="006D4C5E">
                              <w:rPr>
                                <w:rFonts w:ascii="Copperplate Gothic Light" w:hAnsi="Copperplate Gothic Light"/>
                                <w:sz w:val="18"/>
                                <w:szCs w:val="18"/>
                              </w:rPr>
                              <w:t>*Upper Midwest</w:t>
                            </w:r>
                            <w:r w:rsidR="006D4C5E" w:rsidRPr="006D4C5E">
                              <w:rPr>
                                <w:rFonts w:ascii="Copperplate Gothic Light" w:hAnsi="Copperplate Gothic Light"/>
                                <w:sz w:val="18"/>
                                <w:szCs w:val="18"/>
                              </w:rPr>
                              <w:t xml:space="preserve"> References</w:t>
                            </w:r>
                          </w:p>
                          <w:p w14:paraId="66E010CE" w14:textId="1922B3D7" w:rsidR="006D4C5E" w:rsidRPr="000F46B5" w:rsidRDefault="006D4C5E" w:rsidP="006D4C5E">
                            <w:pPr>
                              <w:rPr>
                                <w:rFonts w:ascii="Copperplate Gothic Light" w:hAnsi="Copperplate Gothic Light"/>
                              </w:rPr>
                            </w:pPr>
                            <w:r w:rsidRPr="000F46B5">
                              <w:rPr>
                                <w:rFonts w:ascii="Copperplate Gothic Light" w:hAnsi="Copperplate Gothic Light"/>
                              </w:rPr>
                              <w:t>Corn:</w:t>
                            </w:r>
                            <w:r w:rsidR="00ED7F8B">
                              <w:rPr>
                                <w:rFonts w:ascii="Copperplate Gothic Light" w:hAnsi="Copperplate Gothic Light"/>
                              </w:rPr>
                              <w:t xml:space="preserve"> </w:t>
                            </w:r>
                            <w:r w:rsidR="00ED7F8B" w:rsidRPr="00E64763">
                              <w:rPr>
                                <w:rFonts w:ascii="Copperplate Gothic Light" w:hAnsi="Copperplate Gothic Light"/>
                                <w:sz w:val="20"/>
                                <w:szCs w:val="20"/>
                              </w:rPr>
                              <w:t>$7.50</w:t>
                            </w:r>
                            <w:r w:rsidR="0044519F" w:rsidRPr="00E64763">
                              <w:rPr>
                                <w:rFonts w:ascii="Copperplate Gothic Light" w:hAnsi="Copperplate Gothic Light"/>
                                <w:sz w:val="20"/>
                                <w:szCs w:val="20"/>
                              </w:rPr>
                              <w:t xml:space="preserve"> / Bu</w:t>
                            </w:r>
                          </w:p>
                          <w:p w14:paraId="415DB500" w14:textId="7D367B11" w:rsidR="006D4C5E" w:rsidRPr="000F46B5" w:rsidRDefault="006D4C5E" w:rsidP="006D4C5E">
                            <w:pPr>
                              <w:rPr>
                                <w:rFonts w:ascii="Copperplate Gothic Light" w:hAnsi="Copperplate Gothic Light"/>
                              </w:rPr>
                            </w:pPr>
                            <w:r w:rsidRPr="000F46B5">
                              <w:rPr>
                                <w:rFonts w:ascii="Copperplate Gothic Light" w:hAnsi="Copperplate Gothic Light"/>
                              </w:rPr>
                              <w:t>Soybeans:</w:t>
                            </w:r>
                            <w:r w:rsidR="00CA6031">
                              <w:rPr>
                                <w:rFonts w:ascii="Copperplate Gothic Light" w:hAnsi="Copperplate Gothic Light"/>
                              </w:rPr>
                              <w:t xml:space="preserve"> </w:t>
                            </w:r>
                            <w:r w:rsidR="00CA6031" w:rsidRPr="00E64763">
                              <w:rPr>
                                <w:rFonts w:ascii="Copperplate Gothic Light" w:hAnsi="Copperplate Gothic Light"/>
                                <w:sz w:val="20"/>
                                <w:szCs w:val="20"/>
                              </w:rPr>
                              <w:t>$</w:t>
                            </w:r>
                            <w:r w:rsidR="0033763D" w:rsidRPr="00E64763">
                              <w:rPr>
                                <w:rFonts w:ascii="Copperplate Gothic Light" w:hAnsi="Copperplate Gothic Light"/>
                                <w:sz w:val="20"/>
                                <w:szCs w:val="20"/>
                              </w:rPr>
                              <w:t>1</w:t>
                            </w:r>
                            <w:r w:rsidR="00860BEF" w:rsidRPr="00E64763">
                              <w:rPr>
                                <w:rFonts w:ascii="Copperplate Gothic Light" w:hAnsi="Copperplate Gothic Light"/>
                                <w:sz w:val="20"/>
                                <w:szCs w:val="20"/>
                              </w:rPr>
                              <w:t>8.</w:t>
                            </w:r>
                            <w:proofErr w:type="gramStart"/>
                            <w:r w:rsidR="00860BEF" w:rsidRPr="00E64763">
                              <w:rPr>
                                <w:rFonts w:ascii="Copperplate Gothic Light" w:hAnsi="Copperplate Gothic Light"/>
                                <w:sz w:val="20"/>
                                <w:szCs w:val="20"/>
                              </w:rPr>
                              <w:t xml:space="preserve">25 </w:t>
                            </w:r>
                            <w:r w:rsidR="00E64763" w:rsidRPr="00E64763">
                              <w:rPr>
                                <w:rFonts w:ascii="Copperplate Gothic Light" w:hAnsi="Copperplate Gothic Light"/>
                                <w:sz w:val="20"/>
                                <w:szCs w:val="20"/>
                              </w:rPr>
                              <w:t xml:space="preserve"> /</w:t>
                            </w:r>
                            <w:proofErr w:type="gramEnd"/>
                            <w:r w:rsidR="00E64763" w:rsidRPr="00E64763">
                              <w:rPr>
                                <w:rFonts w:ascii="Copperplate Gothic Light" w:hAnsi="Copperplate Gothic Light"/>
                                <w:sz w:val="20"/>
                                <w:szCs w:val="20"/>
                              </w:rPr>
                              <w:t xml:space="preserve"> Bu </w:t>
                            </w:r>
                            <w:r w:rsidR="00860BEF" w:rsidRPr="00E64763">
                              <w:rPr>
                                <w:rFonts w:ascii="Copperplate Gothic Light" w:hAnsi="Copperplate Gothic Light"/>
                                <w:sz w:val="20"/>
                                <w:szCs w:val="20"/>
                              </w:rPr>
                              <w:t>Feed, $</w:t>
                            </w:r>
                            <w:r w:rsidR="00D94972" w:rsidRPr="00E64763">
                              <w:rPr>
                                <w:rFonts w:ascii="Copperplate Gothic Light" w:hAnsi="Copperplate Gothic Light"/>
                                <w:sz w:val="20"/>
                                <w:szCs w:val="20"/>
                              </w:rPr>
                              <w:t xml:space="preserve">20.50 </w:t>
                            </w:r>
                            <w:r w:rsidR="00E64763" w:rsidRPr="00E64763">
                              <w:rPr>
                                <w:rFonts w:ascii="Copperplate Gothic Light" w:hAnsi="Copperplate Gothic Light"/>
                                <w:sz w:val="20"/>
                                <w:szCs w:val="20"/>
                              </w:rPr>
                              <w:t xml:space="preserve">/ Bu </w:t>
                            </w:r>
                            <w:r w:rsidR="00D94972" w:rsidRPr="00E64763">
                              <w:rPr>
                                <w:rFonts w:ascii="Copperplate Gothic Light" w:hAnsi="Copperplate Gothic Light"/>
                                <w:sz w:val="20"/>
                                <w:szCs w:val="20"/>
                              </w:rPr>
                              <w:t>Food</w:t>
                            </w:r>
                          </w:p>
                          <w:p w14:paraId="0A401C80" w14:textId="6F91CC53" w:rsidR="006D4C5E" w:rsidRPr="000F46B5" w:rsidRDefault="006D4C5E" w:rsidP="006D4C5E">
                            <w:pPr>
                              <w:rPr>
                                <w:rFonts w:ascii="Copperplate Gothic Light" w:hAnsi="Copperplate Gothic Light"/>
                              </w:rPr>
                            </w:pPr>
                            <w:r w:rsidRPr="000F46B5">
                              <w:rPr>
                                <w:rFonts w:ascii="Copperplate Gothic Light" w:hAnsi="Copperplate Gothic Light"/>
                              </w:rPr>
                              <w:t>Wheat</w:t>
                            </w:r>
                            <w:r w:rsidR="00AA1E6A">
                              <w:rPr>
                                <w:rFonts w:ascii="Copperplate Gothic Light" w:hAnsi="Copperplate Gothic Light"/>
                              </w:rPr>
                              <w:t xml:space="preserve">: </w:t>
                            </w:r>
                            <w:r w:rsidR="00AA1E6A" w:rsidRPr="00D030CC">
                              <w:rPr>
                                <w:rFonts w:ascii="Copperplate Gothic Light" w:hAnsi="Copperplate Gothic Light"/>
                                <w:sz w:val="20"/>
                                <w:szCs w:val="20"/>
                              </w:rPr>
                              <w:t>$</w:t>
                            </w:r>
                            <w:r w:rsidR="00D030CC" w:rsidRPr="00D030CC">
                              <w:rPr>
                                <w:rFonts w:ascii="Copperplate Gothic Light" w:hAnsi="Copperplate Gothic Light"/>
                                <w:sz w:val="20"/>
                                <w:szCs w:val="20"/>
                              </w:rPr>
                              <w:t>8.00 / Bu</w:t>
                            </w:r>
                          </w:p>
                          <w:p w14:paraId="5B7A8A98" w14:textId="4C759B9C" w:rsidR="006D4C5E" w:rsidRPr="000F46B5" w:rsidRDefault="006D4C5E" w:rsidP="006D4C5E">
                            <w:pPr>
                              <w:rPr>
                                <w:rFonts w:ascii="Copperplate Gothic Light" w:hAnsi="Copperplate Gothic Light"/>
                              </w:rPr>
                            </w:pPr>
                            <w:r w:rsidRPr="000F46B5">
                              <w:rPr>
                                <w:rFonts w:ascii="Copperplate Gothic Light" w:hAnsi="Copperplate Gothic Light"/>
                              </w:rPr>
                              <w:t>Barley:</w:t>
                            </w:r>
                            <w:r w:rsidR="00065F3B">
                              <w:rPr>
                                <w:rFonts w:ascii="Copperplate Gothic Light" w:hAnsi="Copperplate Gothic Light"/>
                              </w:rPr>
                              <w:t xml:space="preserve"> </w:t>
                            </w:r>
                            <w:r w:rsidR="00065F3B" w:rsidRPr="00065F3B">
                              <w:rPr>
                                <w:rFonts w:ascii="Copperplate Gothic Light" w:hAnsi="Copperplate Gothic Light"/>
                                <w:sz w:val="20"/>
                                <w:szCs w:val="20"/>
                              </w:rPr>
                              <w:t>$8.00 / Bu</w:t>
                            </w:r>
                          </w:p>
                          <w:p w14:paraId="4B33DCC5" w14:textId="7FA6A0AF" w:rsidR="006D4C5E" w:rsidRPr="000F46B5" w:rsidRDefault="006D4C5E" w:rsidP="006D4C5E">
                            <w:pPr>
                              <w:rPr>
                                <w:rFonts w:ascii="Copperplate Gothic Light" w:hAnsi="Copperplate Gothic Light"/>
                              </w:rPr>
                            </w:pPr>
                            <w:r w:rsidRPr="000F46B5">
                              <w:rPr>
                                <w:rFonts w:ascii="Copperplate Gothic Light" w:hAnsi="Copperplate Gothic Light"/>
                              </w:rPr>
                              <w:t>Oats:</w:t>
                            </w:r>
                            <w:r w:rsidR="00065F3B">
                              <w:rPr>
                                <w:rFonts w:ascii="Copperplate Gothic Light" w:hAnsi="Copperplate Gothic Light"/>
                              </w:rPr>
                              <w:t xml:space="preserve"> </w:t>
                            </w:r>
                            <w:r w:rsidR="003C00B5" w:rsidRPr="003C00B5">
                              <w:rPr>
                                <w:rFonts w:ascii="Copperplate Gothic Light" w:hAnsi="Copperplate Gothic Light"/>
                                <w:sz w:val="20"/>
                                <w:szCs w:val="20"/>
                              </w:rPr>
                              <w:t>$5.50 / Bu</w:t>
                            </w:r>
                          </w:p>
                          <w:p w14:paraId="26B006FA" w14:textId="27998C1C" w:rsidR="006D4C5E" w:rsidRPr="000F46B5" w:rsidRDefault="006D4C5E" w:rsidP="006D4C5E">
                            <w:pPr>
                              <w:rPr>
                                <w:rFonts w:ascii="Copperplate Gothic Light" w:hAnsi="Copperplate Gothic Light"/>
                              </w:rPr>
                            </w:pPr>
                            <w:r w:rsidRPr="000F46B5">
                              <w:rPr>
                                <w:rFonts w:ascii="Copperplate Gothic Light" w:hAnsi="Copperplate Gothic Light"/>
                              </w:rPr>
                              <w:t>Soybean Meal:</w:t>
                            </w:r>
                            <w:r w:rsidR="00E64763">
                              <w:rPr>
                                <w:rFonts w:ascii="Copperplate Gothic Light" w:hAnsi="Copperplate Gothic Light"/>
                              </w:rPr>
                              <w:t xml:space="preserve"> </w:t>
                            </w:r>
                            <w:r w:rsidR="00E64763" w:rsidRPr="00204CC1">
                              <w:rPr>
                                <w:rFonts w:ascii="Copperplate Gothic Light" w:hAnsi="Copperplate Gothic Light"/>
                                <w:sz w:val="20"/>
                                <w:szCs w:val="20"/>
                              </w:rPr>
                              <w:t>$850 / Ton</w:t>
                            </w:r>
                          </w:p>
                        </w:txbxContent>
                      </v:textbox>
                    </v:shape>
                  </w:pict>
                </mc:Fallback>
              </mc:AlternateContent>
            </w:r>
            <w:r w:rsidR="00C56A63">
              <w:rPr>
                <w:noProof/>
              </w:rPr>
              <mc:AlternateContent>
                <mc:Choice Requires="wps">
                  <w:drawing>
                    <wp:anchor distT="0" distB="0" distL="114300" distR="114300" simplePos="0" relativeHeight="251664384" behindDoc="0" locked="0" layoutInCell="1" allowOverlap="1" wp14:anchorId="683290ED" wp14:editId="49497031">
                      <wp:simplePos x="0" y="0"/>
                      <wp:positionH relativeFrom="column">
                        <wp:posOffset>-49530</wp:posOffset>
                      </wp:positionH>
                      <wp:positionV relativeFrom="paragraph">
                        <wp:posOffset>1274445</wp:posOffset>
                      </wp:positionV>
                      <wp:extent cx="2066544" cy="3493008"/>
                      <wp:effectExtent l="0" t="0" r="0" b="0"/>
                      <wp:wrapNone/>
                      <wp:docPr id="11" name="Freeform 21" descr="Quote circle acc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66544" cy="3493008"/>
                              </a:xfrm>
                              <a:prstGeom prst="roundRect">
                                <a:avLst>
                                  <a:gd name="adj" fmla="val 16667"/>
                                </a:avLst>
                              </a:prstGeom>
                              <a:solidFill>
                                <a:schemeClr val="bg1">
                                  <a:lumMod val="7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C237270" id="Freeform 21" o:spid="_x0000_s1026" alt="Quote circle accent" style="position:absolute;margin-left:-3.9pt;margin-top:100.35pt;width:162.7pt;height:27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" fillcolor="#bfbfbf [2412]" stroked="f"/>
                  </w:pict>
                </mc:Fallback>
              </mc:AlternateContent>
            </w:r>
          </w:p>
        </w:tc>
      </w:tr>
      <w:tr w:rsidR="00C56A63" w:rsidRPr="00D636D7" w14:paraId="446E77E1" w14:textId="77777777" w:rsidTr="00F2624F">
        <w:trPr>
          <w:trHeight w:val="6390"/>
          <w:jc w:val="center"/>
        </w:trPr>
        <w:tc>
          <w:tcPr>
            <w:tcW w:w="3759" w:type="dxa"/>
            <w:tcMar>
              <w:right w:w="216" w:type="dxa"/>
            </w:tcMar>
          </w:tcPr>
          <w:p w14:paraId="1B2191F2" w14:textId="77777777" w:rsidR="00C56A63" w:rsidRDefault="00D027C7" w:rsidP="008508BF">
            <w:pPr>
              <w:jc w:val="both"/>
            </w:pPr>
            <w:proofErr w:type="spellStart"/>
            <w:r>
              <w:t>Smidley</w:t>
            </w:r>
            <w:proofErr w:type="spellEnd"/>
            <w:r>
              <w:t xml:space="preserve"> Livestock Equipment:</w:t>
            </w:r>
            <w:r w:rsidR="008258BD">
              <w:t xml:space="preserve"> single, double, and triple hog drinking bars available in used, </w:t>
            </w:r>
            <w:r w:rsidR="00476763">
              <w:t xml:space="preserve">refurbished condition. </w:t>
            </w:r>
          </w:p>
          <w:p w14:paraId="2649511E" w14:textId="77777777" w:rsidR="00476763" w:rsidRDefault="00476763" w:rsidP="008508BF">
            <w:pPr>
              <w:jc w:val="both"/>
            </w:pPr>
            <w:r>
              <w:t xml:space="preserve">Clipper Cleaner 67D: </w:t>
            </w:r>
            <w:r w:rsidR="00A166D6">
              <w:t>5 hp, 3 phase motor, 36 different screens, upgraded to ball trays. Ready to run! Call for more information</w:t>
            </w:r>
            <w:r w:rsidR="003D63A3">
              <w:t xml:space="preserve">! </w:t>
            </w:r>
          </w:p>
          <w:p w14:paraId="526BCAA8" w14:textId="5D0CE242" w:rsidR="00EC07C9" w:rsidRDefault="00EC07C9" w:rsidP="008508BF">
            <w:pPr>
              <w:jc w:val="both"/>
            </w:pPr>
            <w:r>
              <w:t xml:space="preserve">1990 International </w:t>
            </w:r>
            <w:r w:rsidR="00D60D5E">
              <w:t xml:space="preserve">9200 </w:t>
            </w:r>
            <w:r w:rsidR="00484C55">
              <w:t xml:space="preserve">Feed Truck with 5 </w:t>
            </w:r>
            <w:r w:rsidR="009C1711">
              <w:t>compartments</w:t>
            </w:r>
            <w:r w:rsidR="00484C55">
              <w:t xml:space="preserve">, </w:t>
            </w:r>
            <w:proofErr w:type="gramStart"/>
            <w:r w:rsidR="00484C55">
              <w:t>15 ton</w:t>
            </w:r>
            <w:proofErr w:type="gramEnd"/>
            <w:r w:rsidR="00484C55">
              <w:t xml:space="preserve"> CEI Pacer feed body. </w:t>
            </w:r>
          </w:p>
          <w:p w14:paraId="4D40A709" w14:textId="522C6BEC" w:rsidR="00E5307E" w:rsidRPr="00D636D7" w:rsidRDefault="00000A6D" w:rsidP="008508BF">
            <w:pPr>
              <w:jc w:val="both"/>
            </w:pPr>
            <w:r>
              <w:t xml:space="preserve">50 hp Jacobson </w:t>
            </w:r>
            <w:r w:rsidR="004F7120">
              <w:t>Hammermill</w:t>
            </w:r>
            <w:r w:rsidR="009317BE">
              <w:t xml:space="preserve"> with screens</w:t>
            </w:r>
            <w:r w:rsidR="000043B8">
              <w:t xml:space="preserve"> and dust cyclone. Call!</w:t>
            </w:r>
          </w:p>
        </w:tc>
        <w:tc>
          <w:tcPr>
            <w:tcW w:w="3717" w:type="dxa"/>
            <w:tcMar>
              <w:right w:w="216" w:type="dxa"/>
            </w:tcMar>
          </w:tcPr>
          <w:p w14:paraId="4B31B2AE" w14:textId="39312DAB" w:rsidR="006D6A64" w:rsidRDefault="00EC63DA" w:rsidP="008508BF">
            <w:pPr>
              <w:jc w:val="both"/>
            </w:pPr>
            <w:r>
              <w:t xml:space="preserve">Organic Steamed Rolled Oats – either </w:t>
            </w:r>
            <w:proofErr w:type="gramStart"/>
            <w:r>
              <w:t>50 pound</w:t>
            </w:r>
            <w:proofErr w:type="gramEnd"/>
            <w:r>
              <w:t xml:space="preserve"> sacks</w:t>
            </w:r>
            <w:r w:rsidR="0073052C">
              <w:t>, or 1600 pound totes</w:t>
            </w:r>
            <w:r w:rsidR="006D6A64">
              <w:t>, $900 / ton.</w:t>
            </w:r>
          </w:p>
          <w:p w14:paraId="58C86688" w14:textId="77777777" w:rsidR="006A3D93" w:rsidRDefault="001F7ED7" w:rsidP="008508BF">
            <w:pPr>
              <w:jc w:val="both"/>
            </w:pPr>
            <w:r>
              <w:t xml:space="preserve">Non-GMO Soy Pro 40 meal – </w:t>
            </w:r>
            <w:proofErr w:type="gramStart"/>
            <w:r>
              <w:t>2,000 pound</w:t>
            </w:r>
            <w:proofErr w:type="gramEnd"/>
            <w:r>
              <w:t xml:space="preserve"> totes or bulk, $375 / ton. </w:t>
            </w:r>
          </w:p>
          <w:p w14:paraId="725F8B12" w14:textId="77777777" w:rsidR="00C56A63" w:rsidRDefault="006A3D93" w:rsidP="008508BF">
            <w:pPr>
              <w:jc w:val="both"/>
            </w:pPr>
            <w:r>
              <w:t xml:space="preserve">Non-GMO </w:t>
            </w:r>
            <w:proofErr w:type="spellStart"/>
            <w:r>
              <w:t>Rumapro</w:t>
            </w:r>
            <w:proofErr w:type="spellEnd"/>
            <w:r>
              <w:t xml:space="preserve"> (soy hull pellets) </w:t>
            </w:r>
            <w:r w:rsidR="00501032">
              <w:t>– totes or bulk, $175 / ton.</w:t>
            </w:r>
            <w:r w:rsidR="006D6A64">
              <w:t xml:space="preserve"> </w:t>
            </w:r>
          </w:p>
          <w:p w14:paraId="5C4B6E71" w14:textId="77777777" w:rsidR="00DA22D3" w:rsidRDefault="003A2D55" w:rsidP="008508BF">
            <w:pPr>
              <w:jc w:val="both"/>
            </w:pPr>
            <w:r>
              <w:t xml:space="preserve">Non-GMO </w:t>
            </w:r>
            <w:r w:rsidR="00303D77">
              <w:t xml:space="preserve">Oat Mill Run Pellets – </w:t>
            </w:r>
            <w:proofErr w:type="gramStart"/>
            <w:r w:rsidR="00303D77">
              <w:t>50 pound</w:t>
            </w:r>
            <w:proofErr w:type="gramEnd"/>
            <w:r w:rsidR="00303D77">
              <w:t xml:space="preserve"> sacks, totes, or bulk. Check Price List. </w:t>
            </w:r>
            <w:r w:rsidR="00845CED">
              <w:t>Now back in stock!</w:t>
            </w:r>
          </w:p>
          <w:p w14:paraId="248C5C07" w14:textId="199D03F2" w:rsidR="00CC2BC2" w:rsidRDefault="00CC2BC2" w:rsidP="008508BF">
            <w:pPr>
              <w:jc w:val="both"/>
            </w:pPr>
            <w:r>
              <w:t xml:space="preserve">Non-GMO Pig Starter/Grower, and Non-GMO Hog Grower/Finisher in </w:t>
            </w:r>
            <w:proofErr w:type="gramStart"/>
            <w:r w:rsidR="00A5447C">
              <w:t>50</w:t>
            </w:r>
            <w:r w:rsidR="00816B94">
              <w:t xml:space="preserve"> pound</w:t>
            </w:r>
            <w:proofErr w:type="gramEnd"/>
            <w:r w:rsidR="00A5447C">
              <w:t xml:space="preserve"> sacks in stock. </w:t>
            </w:r>
          </w:p>
          <w:p w14:paraId="204104E2" w14:textId="098E38E9" w:rsidR="00353E61" w:rsidRDefault="006140C8" w:rsidP="008508BF">
            <w:pPr>
              <w:jc w:val="both"/>
            </w:pPr>
            <w:r>
              <w:t xml:space="preserve">Retail: </w:t>
            </w:r>
            <w:proofErr w:type="spellStart"/>
            <w:r>
              <w:t>Smidley</w:t>
            </w:r>
            <w:proofErr w:type="spellEnd"/>
            <w:r>
              <w:t xml:space="preserve">, Crystal Creek, </w:t>
            </w:r>
            <w:proofErr w:type="spellStart"/>
            <w:r>
              <w:t>Fertrell</w:t>
            </w:r>
            <w:proofErr w:type="spellEnd"/>
            <w:r>
              <w:t xml:space="preserve">, Redmond, Dr. Paul’s, Dr. Sarah’s, </w:t>
            </w:r>
            <w:proofErr w:type="spellStart"/>
            <w:r>
              <w:t>Pyganic</w:t>
            </w:r>
            <w:proofErr w:type="spellEnd"/>
            <w:r w:rsidR="00C33546">
              <w:t>, Apple Cider Vinegar</w:t>
            </w:r>
            <w:r w:rsidR="00337F79">
              <w:t xml:space="preserve"> – For humans and animals!</w:t>
            </w:r>
          </w:p>
          <w:p w14:paraId="09D36793" w14:textId="536D396E" w:rsidR="0054088F" w:rsidRPr="00D636D7" w:rsidRDefault="0054088F" w:rsidP="008508BF">
            <w:pPr>
              <w:jc w:val="both"/>
            </w:pPr>
            <w:r>
              <w:t>Full Warehouse selection of vitamins, minerals, and ingredients!</w:t>
            </w:r>
          </w:p>
        </w:tc>
        <w:tc>
          <w:tcPr>
            <w:tcW w:w="3324" w:type="dxa"/>
            <w:vMerge/>
            <w:tcMar>
              <w:left w:w="43" w:type="dxa"/>
              <w:right w:w="72" w:type="dxa"/>
            </w:tcMar>
          </w:tcPr>
          <w:p w14:paraId="0E3939E3" w14:textId="14C5FBFE" w:rsidR="00C56A63" w:rsidRPr="00D636D7" w:rsidRDefault="00C56A63" w:rsidP="00C03D04"/>
        </w:tc>
      </w:tr>
      <w:tr w:rsidR="00AD5A1F" w:rsidRPr="00D636D7" w14:paraId="699A61E9" w14:textId="77777777" w:rsidTr="00F2624F">
        <w:trPr>
          <w:trHeight w:val="4212"/>
          <w:jc w:val="center"/>
        </w:trPr>
        <w:tc>
          <w:tcPr>
            <w:tcW w:w="10800" w:type="dxa"/>
            <w:gridSpan w:val="3"/>
          </w:tcPr>
          <w:p w14:paraId="77ED6721" w14:textId="769BE311" w:rsidR="00C74B7C" w:rsidRPr="00C74B7C" w:rsidRDefault="00A354AF" w:rsidP="00C74B7C">
            <w:r>
              <w:rPr>
                <w:noProof/>
              </w:rPr>
              <mc:AlternateContent>
                <mc:Choice Requires="wps">
                  <w:drawing>
                    <wp:anchor distT="45720" distB="45720" distL="114300" distR="114300" simplePos="0" relativeHeight="251662336" behindDoc="0" locked="0" layoutInCell="1" allowOverlap="1" wp14:anchorId="16B43A84" wp14:editId="5C5A7E38">
                      <wp:simplePos x="0" y="0"/>
                      <wp:positionH relativeFrom="column">
                        <wp:posOffset>165100</wp:posOffset>
                      </wp:positionH>
                      <wp:positionV relativeFrom="paragraph">
                        <wp:posOffset>190501</wp:posOffset>
                      </wp:positionV>
                      <wp:extent cx="6401434" cy="2228850"/>
                      <wp:effectExtent l="0" t="0" r="1905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1434" cy="2228850"/>
                              </a:xfrm>
                              <a:prstGeom prst="rect">
                                <a:avLst/>
                              </a:prstGeom>
                              <a:solidFill>
                                <a:srgbClr val="FFFFFF"/>
                              </a:solidFill>
                              <a:ln w="9525">
                                <a:solidFill>
                                  <a:srgbClr val="000000"/>
                                </a:solidFill>
                                <a:miter lim="800000"/>
                                <a:headEnd/>
                                <a:tailEnd/>
                              </a:ln>
                            </wps:spPr>
                            <wps:txbx>
                              <w:txbxContent>
                                <w:p w14:paraId="17675BFD" w14:textId="67B1118F" w:rsidR="00192D72" w:rsidRDefault="00192D72">
                                  <w:r>
                                    <w:t>FUTURE EVENTS:</w:t>
                                  </w:r>
                                </w:p>
                                <w:p w14:paraId="0EFB8FFE" w14:textId="1E93C38C" w:rsidR="00192D72" w:rsidRDefault="00841183">
                                  <w:r>
                                    <w:t xml:space="preserve">- </w:t>
                                  </w:r>
                                  <w:r w:rsidR="00D3370F">
                                    <w:t>Have a SAFE</w:t>
                                  </w:r>
                                  <w:r w:rsidR="00FA652D">
                                    <w:t xml:space="preserve"> spring planting season! Stay healthy, strong, and practice social distancing </w:t>
                                  </w:r>
                                  <w:proofErr w:type="gramStart"/>
                                  <w:r w:rsidR="00FA652D">
                                    <w:t>at all times</w:t>
                                  </w:r>
                                  <w:proofErr w:type="gramEnd"/>
                                  <w:r w:rsidR="00FA652D">
                                    <w:t>.</w:t>
                                  </w:r>
                                </w:p>
                                <w:p w14:paraId="432632D3" w14:textId="412B63DA" w:rsidR="00A15B79" w:rsidRDefault="00A15B79">
                                  <w:r>
                                    <w:t xml:space="preserve">- All </w:t>
                                  </w:r>
                                  <w:r w:rsidR="00CC578F">
                                    <w:t xml:space="preserve">events are currently </w:t>
                                  </w:r>
                                  <w:r w:rsidR="00BE5CC2">
                                    <w:t>postponed or cancelled until C</w:t>
                                  </w:r>
                                  <w:r w:rsidR="001E77EE">
                                    <w:t>ovid-19 is not a threat anymore. PLEASE stay safe</w:t>
                                  </w:r>
                                  <w:r w:rsidR="00A046AE">
                                    <w:t xml:space="preserve">! </w:t>
                                  </w:r>
                                  <w:r w:rsidR="004151C1">
                                    <w:t xml:space="preserve">Our front office door is LOCKED to all customers and haulers – Please communicate through the window, or call/email with your orders details. </w:t>
                                  </w:r>
                                  <w:r w:rsidR="00A6300D">
                                    <w:t xml:space="preserve">Curbside </w:t>
                                  </w:r>
                                  <w:r w:rsidR="00C563BC">
                                    <w:t xml:space="preserve">order </w:t>
                                  </w:r>
                                  <w:proofErr w:type="gramStart"/>
                                  <w:r w:rsidR="00C563BC">
                                    <w:t>load</w:t>
                                  </w:r>
                                  <w:proofErr w:type="gramEnd"/>
                                  <w:r w:rsidR="00C563BC">
                                    <w:t xml:space="preserve"> out is available!</w:t>
                                  </w:r>
                                </w:p>
                                <w:p w14:paraId="67BB1477" w14:textId="0CA3B29E" w:rsidR="001D766F" w:rsidRDefault="001D766F">
                                  <w:r>
                                    <w:t>-</w:t>
                                  </w:r>
                                  <w:r w:rsidR="000C0C89">
                                    <w:t xml:space="preserve"> Our Feed Mill (hammermill and mixer) will be </w:t>
                                  </w:r>
                                  <w:r w:rsidR="000C0C89" w:rsidRPr="000C3BC1">
                                    <w:rPr>
                                      <w:b/>
                                      <w:bCs/>
                                    </w:rPr>
                                    <w:t>SHUT DOWN</w:t>
                                  </w:r>
                                  <w:r w:rsidR="000C0C89">
                                    <w:t xml:space="preserve"> for upgrades sometime in</w:t>
                                  </w:r>
                                  <w:r w:rsidR="000C3BC1">
                                    <w:t xml:space="preserve"> May/June. We will be making some very large improvements, including installing a newer and larger hammermill. This shut down will take at least 2 full weeks. We will NOT be able to grind/mix any orders during this time. </w:t>
                                  </w:r>
                                  <w:r w:rsidR="00FF2901" w:rsidRPr="00DE1947">
                                    <w:rPr>
                                      <w:i/>
                                      <w:iCs/>
                                    </w:rPr>
                                    <w:t xml:space="preserve">*This project has been delayed </w:t>
                                  </w:r>
                                  <w:r w:rsidR="003861B7" w:rsidRPr="00DE1947">
                                    <w:rPr>
                                      <w:i/>
                                      <w:iCs/>
                                    </w:rPr>
                                    <w:t xml:space="preserve">due to Coronavirus (delays in parts getting shipped), but we are still hoping for a June project. </w:t>
                                  </w:r>
                                  <w:r w:rsidR="005C36F0" w:rsidRPr="00DE1947">
                                    <w:rPr>
                                      <w:i/>
                                      <w:iCs/>
                                    </w:rPr>
                                    <w:t xml:space="preserve">Stay tuned </w:t>
                                  </w:r>
                                  <w:r w:rsidR="00DE1947" w:rsidRPr="00DE1947">
                                    <w:rPr>
                                      <w:i/>
                                      <w:iCs/>
                                    </w:rPr>
                                    <w:t>in coming weeks.</w:t>
                                  </w:r>
                                  <w:r w:rsidR="00DE1947">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43A84" id="_x0000_s1028" type="#_x0000_t202" style="position:absolute;margin-left:13pt;margin-top:15pt;width:504.05pt;height:17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">
                      <v:textbox>
                        <w:txbxContent>
                          <w:p w14:paraId="17675BFD" w14:textId="67B1118F" w:rsidR="00192D72" w:rsidRDefault="00192D72">
                            <w:r>
                              <w:t>FUTURE EVENTS:</w:t>
                            </w:r>
                          </w:p>
                          <w:p w14:paraId="0EFB8FFE" w14:textId="1E93C38C" w:rsidR="00192D72" w:rsidRDefault="00841183">
                            <w:r>
                              <w:t xml:space="preserve">- </w:t>
                            </w:r>
                            <w:r w:rsidR="00D3370F">
                              <w:t>Have a SAFE</w:t>
                            </w:r>
                            <w:r w:rsidR="00FA652D">
                              <w:t xml:space="preserve"> spring planting season! Stay healthy, strong, and practice social distancing </w:t>
                            </w:r>
                            <w:proofErr w:type="gramStart"/>
                            <w:r w:rsidR="00FA652D">
                              <w:t>at all times</w:t>
                            </w:r>
                            <w:proofErr w:type="gramEnd"/>
                            <w:r w:rsidR="00FA652D">
                              <w:t>.</w:t>
                            </w:r>
                          </w:p>
                          <w:p w14:paraId="432632D3" w14:textId="412B63DA" w:rsidR="00A15B79" w:rsidRDefault="00A15B79">
                            <w:r>
                              <w:t xml:space="preserve">- All </w:t>
                            </w:r>
                            <w:r w:rsidR="00CC578F">
                              <w:t xml:space="preserve">events are currently </w:t>
                            </w:r>
                            <w:r w:rsidR="00BE5CC2">
                              <w:t>postponed or cancelled until C</w:t>
                            </w:r>
                            <w:r w:rsidR="001E77EE">
                              <w:t>ovid-19 is not a threat anymore. PLEASE stay safe</w:t>
                            </w:r>
                            <w:r w:rsidR="00A046AE">
                              <w:t xml:space="preserve">! </w:t>
                            </w:r>
                            <w:r w:rsidR="004151C1">
                              <w:t xml:space="preserve">Our front office door is LOCKED to all customers and haulers – Please communicate through the window, or call/email with your orders details. </w:t>
                            </w:r>
                            <w:r w:rsidR="00A6300D">
                              <w:t xml:space="preserve">Curbside </w:t>
                            </w:r>
                            <w:r w:rsidR="00C563BC">
                              <w:t xml:space="preserve">order </w:t>
                            </w:r>
                            <w:proofErr w:type="gramStart"/>
                            <w:r w:rsidR="00C563BC">
                              <w:t>load</w:t>
                            </w:r>
                            <w:proofErr w:type="gramEnd"/>
                            <w:r w:rsidR="00C563BC">
                              <w:t xml:space="preserve"> out is available!</w:t>
                            </w:r>
                          </w:p>
                          <w:p w14:paraId="67BB1477" w14:textId="0CA3B29E" w:rsidR="001D766F" w:rsidRDefault="001D766F">
                            <w:r>
                              <w:t>-</w:t>
                            </w:r>
                            <w:r w:rsidR="000C0C89">
                              <w:t xml:space="preserve"> Our Feed Mill (hammermill and mixer) will be </w:t>
                            </w:r>
                            <w:r w:rsidR="000C0C89" w:rsidRPr="000C3BC1">
                              <w:rPr>
                                <w:b/>
                                <w:bCs/>
                              </w:rPr>
                              <w:t>SHUT DOWN</w:t>
                            </w:r>
                            <w:r w:rsidR="000C0C89">
                              <w:t xml:space="preserve"> for upgrades sometime in</w:t>
                            </w:r>
                            <w:r w:rsidR="000C3BC1">
                              <w:t xml:space="preserve"> May/June. We will be making some very large improvements, including installing a newer and larger hammermill. This shut down will take at least 2 full weeks. We will NOT be able to grind/mix any orders during this time. </w:t>
                            </w:r>
                            <w:r w:rsidR="00FF2901" w:rsidRPr="00DE1947">
                              <w:rPr>
                                <w:i/>
                                <w:iCs/>
                              </w:rPr>
                              <w:t xml:space="preserve">*This project has been delayed </w:t>
                            </w:r>
                            <w:r w:rsidR="003861B7" w:rsidRPr="00DE1947">
                              <w:rPr>
                                <w:i/>
                                <w:iCs/>
                              </w:rPr>
                              <w:t xml:space="preserve">due to Coronavirus (delays in parts getting shipped), but we are still hoping for a June project. </w:t>
                            </w:r>
                            <w:r w:rsidR="005C36F0" w:rsidRPr="00DE1947">
                              <w:rPr>
                                <w:i/>
                                <w:iCs/>
                              </w:rPr>
                              <w:t xml:space="preserve">Stay tuned </w:t>
                            </w:r>
                            <w:r w:rsidR="00DE1947" w:rsidRPr="00DE1947">
                              <w:rPr>
                                <w:i/>
                                <w:iCs/>
                              </w:rPr>
                              <w:t>in coming weeks.</w:t>
                            </w:r>
                            <w:r w:rsidR="00DE1947">
                              <w:t xml:space="preserve"> </w:t>
                            </w:r>
                          </w:p>
                        </w:txbxContent>
                      </v:textbox>
                    </v:shape>
                  </w:pict>
                </mc:Fallback>
              </mc:AlternateContent>
            </w:r>
            <w:r w:rsidR="00AF4B07" w:rsidRPr="009D68D9">
              <w:rPr>
                <w:noProof/>
                <w:highlight w:val="blue"/>
              </w:rPr>
              <w:drawing>
                <wp:inline distT="0" distB="0" distL="0" distR="0" wp14:anchorId="684BD10A" wp14:editId="6EB03E1F">
                  <wp:extent cx="6757670" cy="2609705"/>
                  <wp:effectExtent l="0" t="0" r="508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57670" cy="2609705"/>
                          </a:xfrm>
                          <a:prstGeom prst="rect">
                            <a:avLst/>
                          </a:prstGeom>
                          <a:noFill/>
                        </pic:spPr>
                      </pic:pic>
                    </a:graphicData>
                  </a:graphic>
                </wp:inline>
              </w:drawing>
            </w:r>
          </w:p>
        </w:tc>
      </w:tr>
    </w:tbl>
    <w:p w14:paraId="5D85CB1F" w14:textId="52FB0CAC" w:rsidR="00B74F8A" w:rsidRPr="00847CB0" w:rsidRDefault="009317BE" w:rsidP="00702FFB">
      <w:pPr>
        <w:pStyle w:val="NoSpacing"/>
        <w:rPr>
          <w:sz w:val="10"/>
        </w:rPr>
      </w:pPr>
      <w:r w:rsidRPr="00606ABD">
        <w:rPr>
          <w:b/>
          <w:bCs/>
          <w:noProof/>
          <w:u w:val="single"/>
        </w:rPr>
        <mc:AlternateContent>
          <mc:Choice Requires="wps">
            <w:drawing>
              <wp:anchor distT="45720" distB="45720" distL="114300" distR="114300" simplePos="0" relativeHeight="251671552" behindDoc="0" locked="0" layoutInCell="1" allowOverlap="1" wp14:anchorId="017C57B7" wp14:editId="42713505">
                <wp:simplePos x="0" y="0"/>
                <wp:positionH relativeFrom="column">
                  <wp:posOffset>0</wp:posOffset>
                </wp:positionH>
                <wp:positionV relativeFrom="paragraph">
                  <wp:posOffset>-4146550</wp:posOffset>
                </wp:positionV>
                <wp:extent cx="2314575" cy="1266825"/>
                <wp:effectExtent l="0" t="0" r="28575" b="28575"/>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266825"/>
                        </a:xfrm>
                        <a:prstGeom prst="rect">
                          <a:avLst/>
                        </a:prstGeom>
                        <a:solidFill>
                          <a:srgbClr val="FFFFFF"/>
                        </a:solidFill>
                        <a:ln w="9525">
                          <a:solidFill>
                            <a:srgbClr val="000000"/>
                          </a:solidFill>
                          <a:miter lim="800000"/>
                          <a:headEnd/>
                          <a:tailEnd/>
                        </a:ln>
                      </wps:spPr>
                      <wps:txbx>
                        <w:txbxContent>
                          <w:p w14:paraId="7AE1E9E1" w14:textId="5B02DA67" w:rsidR="00927FFB" w:rsidRDefault="00606ABD" w:rsidP="00927FFB">
                            <w:pPr>
                              <w:spacing w:after="0"/>
                              <w:jc w:val="center"/>
                              <w:rPr>
                                <w:b/>
                                <w:bCs/>
                                <w:u w:val="single"/>
                              </w:rPr>
                            </w:pPr>
                            <w:r w:rsidRPr="00606ABD">
                              <w:rPr>
                                <w:b/>
                                <w:bCs/>
                                <w:u w:val="single"/>
                              </w:rPr>
                              <w:t>Seasonal Products</w:t>
                            </w:r>
                            <w:r w:rsidR="00BE3FFC">
                              <w:rPr>
                                <w:b/>
                                <w:bCs/>
                                <w:u w:val="single"/>
                              </w:rPr>
                              <w:t>:</w:t>
                            </w:r>
                          </w:p>
                          <w:p w14:paraId="7EFC0DBF" w14:textId="1978F290" w:rsidR="00606ABD" w:rsidRDefault="008A3A30" w:rsidP="00927FFB">
                            <w:pPr>
                              <w:spacing w:after="0"/>
                              <w:jc w:val="center"/>
                              <w:rPr>
                                <w:b/>
                                <w:bCs/>
                                <w:u w:val="single"/>
                              </w:rPr>
                            </w:pPr>
                            <w:r>
                              <w:rPr>
                                <w:b/>
                                <w:bCs/>
                                <w:u w:val="single"/>
                              </w:rPr>
                              <w:t>Time for Chicks!</w:t>
                            </w:r>
                          </w:p>
                          <w:p w14:paraId="4FFE3289" w14:textId="77777777" w:rsidR="00565710" w:rsidRPr="00565710" w:rsidRDefault="00565710" w:rsidP="00927FFB">
                            <w:pPr>
                              <w:spacing w:after="0"/>
                              <w:jc w:val="center"/>
                              <w:rPr>
                                <w:b/>
                                <w:bCs/>
                                <w:sz w:val="16"/>
                                <w:szCs w:val="16"/>
                                <w:u w:val="single"/>
                              </w:rPr>
                            </w:pPr>
                          </w:p>
                          <w:p w14:paraId="26A85ECF" w14:textId="77777777" w:rsidR="00606ABD" w:rsidRPr="009317BE" w:rsidRDefault="00606ABD" w:rsidP="00F2624F">
                            <w:pPr>
                              <w:jc w:val="both"/>
                            </w:pPr>
                            <w:r w:rsidRPr="009317BE">
                              <w:t xml:space="preserve">Non-GMO Chick Starter Crumbles in stock now! $18 / 50# sack. </w:t>
                            </w:r>
                          </w:p>
                          <w:p w14:paraId="21EDEBBF" w14:textId="0BCC6A3C" w:rsidR="00606ABD" w:rsidRDefault="00606ABD" w:rsidP="00F2624F">
                            <w:pPr>
                              <w:jc w:val="both"/>
                            </w:pPr>
                            <w:proofErr w:type="spellStart"/>
                            <w:r w:rsidRPr="009317BE">
                              <w:t>SunCoast</w:t>
                            </w:r>
                            <w:proofErr w:type="spellEnd"/>
                            <w:r w:rsidRPr="009317BE">
                              <w:t xml:space="preserve"> Pine Shavings $8 / Bale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C57B7" id="_x0000_s1029" type="#_x0000_t202" style="position:absolute;margin-left:0;margin-top:-326.5pt;width:182.25pt;height:99.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">
                <v:textbox>
                  <w:txbxContent>
                    <w:p w14:paraId="7AE1E9E1" w14:textId="5B02DA67" w:rsidR="00927FFB" w:rsidRDefault="00606ABD" w:rsidP="00927FFB">
                      <w:pPr>
                        <w:spacing w:after="0"/>
                        <w:jc w:val="center"/>
                        <w:rPr>
                          <w:b/>
                          <w:bCs/>
                          <w:u w:val="single"/>
                        </w:rPr>
                      </w:pPr>
                      <w:r w:rsidRPr="00606ABD">
                        <w:rPr>
                          <w:b/>
                          <w:bCs/>
                          <w:u w:val="single"/>
                        </w:rPr>
                        <w:t>Seasonal Products</w:t>
                      </w:r>
                      <w:r w:rsidR="00BE3FFC">
                        <w:rPr>
                          <w:b/>
                          <w:bCs/>
                          <w:u w:val="single"/>
                        </w:rPr>
                        <w:t>:</w:t>
                      </w:r>
                    </w:p>
                    <w:p w14:paraId="7EFC0DBF" w14:textId="1978F290" w:rsidR="00606ABD" w:rsidRDefault="008A3A30" w:rsidP="00927FFB">
                      <w:pPr>
                        <w:spacing w:after="0"/>
                        <w:jc w:val="center"/>
                        <w:rPr>
                          <w:b/>
                          <w:bCs/>
                          <w:u w:val="single"/>
                        </w:rPr>
                      </w:pPr>
                      <w:r>
                        <w:rPr>
                          <w:b/>
                          <w:bCs/>
                          <w:u w:val="single"/>
                        </w:rPr>
                        <w:t>Time for Chicks!</w:t>
                      </w:r>
                    </w:p>
                    <w:p w14:paraId="4FFE3289" w14:textId="77777777" w:rsidR="00565710" w:rsidRPr="00565710" w:rsidRDefault="00565710" w:rsidP="00927FFB">
                      <w:pPr>
                        <w:spacing w:after="0"/>
                        <w:jc w:val="center"/>
                        <w:rPr>
                          <w:b/>
                          <w:bCs/>
                          <w:sz w:val="16"/>
                          <w:szCs w:val="16"/>
                          <w:u w:val="single"/>
                        </w:rPr>
                      </w:pPr>
                    </w:p>
                    <w:p w14:paraId="26A85ECF" w14:textId="77777777" w:rsidR="00606ABD" w:rsidRPr="009317BE" w:rsidRDefault="00606ABD" w:rsidP="00F2624F">
                      <w:pPr>
                        <w:jc w:val="both"/>
                      </w:pPr>
                      <w:r w:rsidRPr="009317BE">
                        <w:t xml:space="preserve">Non-GMO Chick Starter Crumbles in stock now! $18 / 50# sack. </w:t>
                      </w:r>
                    </w:p>
                    <w:p w14:paraId="21EDEBBF" w14:textId="0BCC6A3C" w:rsidR="00606ABD" w:rsidRDefault="00606ABD" w:rsidP="00F2624F">
                      <w:pPr>
                        <w:jc w:val="both"/>
                      </w:pPr>
                      <w:proofErr w:type="spellStart"/>
                      <w:r w:rsidRPr="009317BE">
                        <w:t>SunCoast</w:t>
                      </w:r>
                      <w:proofErr w:type="spellEnd"/>
                      <w:r w:rsidRPr="009317BE">
                        <w:t xml:space="preserve"> Pine Shavings $8 / Bale</w:t>
                      </w:r>
                    </w:p>
                  </w:txbxContent>
                </v:textbox>
              </v:shape>
            </w:pict>
          </mc:Fallback>
        </mc:AlternateContent>
      </w:r>
    </w:p>
    <w:sectPr w:rsidR="00B74F8A" w:rsidRPr="00847CB0" w:rsidSect="00DE2D50">
      <w:footerReference w:type="default" r:id="rId17"/>
      <w:headerReference w:type="first" r:id="rId18"/>
      <w:type w:val="continuous"/>
      <w:pgSz w:w="12240" w:h="15840" w:code="1"/>
      <w:pgMar w:top="540" w:right="720" w:bottom="540" w:left="720"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26EEB9" w14:textId="77777777" w:rsidR="00871E61" w:rsidRDefault="00871E61" w:rsidP="00C03D04">
      <w:r>
        <w:separator/>
      </w:r>
    </w:p>
  </w:endnote>
  <w:endnote w:type="continuationSeparator" w:id="0">
    <w:p w14:paraId="3EDEF7C8" w14:textId="77777777" w:rsidR="00871E61" w:rsidRDefault="00871E61" w:rsidP="00C03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C30C7" w14:textId="3F15A71A" w:rsidR="00EF5D86" w:rsidRPr="00A354AF" w:rsidRDefault="00EF5D86" w:rsidP="00EF5D86">
    <w:pPr>
      <w:pStyle w:val="Footer"/>
      <w:jc w:val="center"/>
      <w:rPr>
        <w:rFonts w:ascii="Constantia" w:hAnsi="Constantia"/>
        <w:i/>
        <w:iCs/>
        <w:sz w:val="44"/>
        <w:szCs w:val="44"/>
      </w:rPr>
    </w:pPr>
    <w:r w:rsidRPr="00A354AF">
      <w:rPr>
        <w:rFonts w:ascii="Constantia" w:hAnsi="Constantia"/>
        <w:i/>
        <w:iCs/>
        <w:sz w:val="44"/>
        <w:szCs w:val="44"/>
      </w:rPr>
      <w:t>“Revitalizing Yesterday’s Waste into Tomorrow’s Feed”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A02966" w14:textId="77777777" w:rsidR="00871E61" w:rsidRDefault="00871E61" w:rsidP="00C03D04">
      <w:r>
        <w:separator/>
      </w:r>
    </w:p>
  </w:footnote>
  <w:footnote w:type="continuationSeparator" w:id="0">
    <w:p w14:paraId="7E201466" w14:textId="77777777" w:rsidR="00871E61" w:rsidRDefault="00871E61" w:rsidP="00C03D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39C44" w14:textId="72C831FF" w:rsidR="00616EA8" w:rsidRDefault="004027B8" w:rsidP="00C03D04">
    <w:pPr>
      <w:pStyle w:val="Header"/>
    </w:pPr>
    <w:r>
      <w:rPr>
        <w:noProof/>
      </w:rPr>
      <w:drawing>
        <wp:anchor distT="0" distB="0" distL="114300" distR="114300" simplePos="0" relativeHeight="251667456" behindDoc="1" locked="0" layoutInCell="1" allowOverlap="1" wp14:anchorId="7AF9C784" wp14:editId="69F9BE09">
          <wp:simplePos x="0" y="0"/>
          <wp:positionH relativeFrom="column">
            <wp:posOffset>4436745</wp:posOffset>
          </wp:positionH>
          <wp:positionV relativeFrom="page">
            <wp:posOffset>843915</wp:posOffset>
          </wp:positionV>
          <wp:extent cx="2492473" cy="975968"/>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blank - ROYAL.png"/>
                  <pic:cNvPicPr/>
                </pic:nvPicPr>
                <pic:blipFill rotWithShape="1">
                  <a:blip r:embed="rId1">
                    <a:extLst>
                      <a:ext uri="{28A0092B-C50C-407E-A947-70E740481C1C}">
                        <a14:useLocalDpi xmlns:a14="http://schemas.microsoft.com/office/drawing/2010/main" val="0"/>
                      </a:ext>
                    </a:extLst>
                  </a:blip>
                  <a:srcRect t="16437" b="16248"/>
                  <a:stretch/>
                </pic:blipFill>
                <pic:spPr bwMode="auto">
                  <a:xfrm>
                    <a:off x="0" y="0"/>
                    <a:ext cx="2492473" cy="9759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SystemFonts/>
  <w:bordersDoNotSurroundHeader/>
  <w:bordersDoNotSurroundFooter/>
  <w:proofState w:spelling="clean" w:grammar="clean"/>
  <w:attachedTemplate r:id="rId1"/>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065"/>
    <w:rsid w:val="00000425"/>
    <w:rsid w:val="00000A6D"/>
    <w:rsid w:val="000043B8"/>
    <w:rsid w:val="00006C6A"/>
    <w:rsid w:val="000239F0"/>
    <w:rsid w:val="000266D5"/>
    <w:rsid w:val="00034F4B"/>
    <w:rsid w:val="00065F3B"/>
    <w:rsid w:val="00071DED"/>
    <w:rsid w:val="000729F4"/>
    <w:rsid w:val="00081716"/>
    <w:rsid w:val="00082D8B"/>
    <w:rsid w:val="00086AE5"/>
    <w:rsid w:val="000A2FD9"/>
    <w:rsid w:val="000B25DF"/>
    <w:rsid w:val="000B5ACB"/>
    <w:rsid w:val="000C0C89"/>
    <w:rsid w:val="000C3BC1"/>
    <w:rsid w:val="000C4BF2"/>
    <w:rsid w:val="000D15B1"/>
    <w:rsid w:val="000D53AE"/>
    <w:rsid w:val="000E5065"/>
    <w:rsid w:val="000F46B5"/>
    <w:rsid w:val="000F69D6"/>
    <w:rsid w:val="00135337"/>
    <w:rsid w:val="00143478"/>
    <w:rsid w:val="00153C9A"/>
    <w:rsid w:val="00175F1B"/>
    <w:rsid w:val="0018386B"/>
    <w:rsid w:val="00192D72"/>
    <w:rsid w:val="001B7D10"/>
    <w:rsid w:val="001C212F"/>
    <w:rsid w:val="001C7935"/>
    <w:rsid w:val="001D41A9"/>
    <w:rsid w:val="001D64DF"/>
    <w:rsid w:val="001D766F"/>
    <w:rsid w:val="001E77EE"/>
    <w:rsid w:val="001F7ED7"/>
    <w:rsid w:val="00204CC1"/>
    <w:rsid w:val="00210687"/>
    <w:rsid w:val="00214044"/>
    <w:rsid w:val="00222B82"/>
    <w:rsid w:val="002306BA"/>
    <w:rsid w:val="00236ED4"/>
    <w:rsid w:val="002462AD"/>
    <w:rsid w:val="00290E8D"/>
    <w:rsid w:val="00290F3B"/>
    <w:rsid w:val="00294ADC"/>
    <w:rsid w:val="00295EE1"/>
    <w:rsid w:val="002A5839"/>
    <w:rsid w:val="002D3504"/>
    <w:rsid w:val="002D7F06"/>
    <w:rsid w:val="002E0E6E"/>
    <w:rsid w:val="002E76DC"/>
    <w:rsid w:val="002F0367"/>
    <w:rsid w:val="0030365B"/>
    <w:rsid w:val="00303D77"/>
    <w:rsid w:val="00310CBF"/>
    <w:rsid w:val="0033625C"/>
    <w:rsid w:val="0033720E"/>
    <w:rsid w:val="0033763D"/>
    <w:rsid w:val="00337F79"/>
    <w:rsid w:val="00344FDA"/>
    <w:rsid w:val="00353E61"/>
    <w:rsid w:val="003848B4"/>
    <w:rsid w:val="003861B7"/>
    <w:rsid w:val="003A2D55"/>
    <w:rsid w:val="003C00B5"/>
    <w:rsid w:val="003D63A3"/>
    <w:rsid w:val="003E0098"/>
    <w:rsid w:val="003E6CAE"/>
    <w:rsid w:val="003F5E17"/>
    <w:rsid w:val="004027B8"/>
    <w:rsid w:val="004151C1"/>
    <w:rsid w:val="004363AF"/>
    <w:rsid w:val="0044519F"/>
    <w:rsid w:val="00446902"/>
    <w:rsid w:val="00450D51"/>
    <w:rsid w:val="00476763"/>
    <w:rsid w:val="0047779F"/>
    <w:rsid w:val="00484C55"/>
    <w:rsid w:val="00487428"/>
    <w:rsid w:val="004B692D"/>
    <w:rsid w:val="004D5536"/>
    <w:rsid w:val="004F663D"/>
    <w:rsid w:val="004F7120"/>
    <w:rsid w:val="00501032"/>
    <w:rsid w:val="0054088F"/>
    <w:rsid w:val="005542E8"/>
    <w:rsid w:val="00554921"/>
    <w:rsid w:val="00561E47"/>
    <w:rsid w:val="00564E34"/>
    <w:rsid w:val="00565710"/>
    <w:rsid w:val="005661DF"/>
    <w:rsid w:val="005706EF"/>
    <w:rsid w:val="005715B7"/>
    <w:rsid w:val="005740E3"/>
    <w:rsid w:val="005B1078"/>
    <w:rsid w:val="005C36F0"/>
    <w:rsid w:val="005D328E"/>
    <w:rsid w:val="005D5C04"/>
    <w:rsid w:val="005E4519"/>
    <w:rsid w:val="00602E6B"/>
    <w:rsid w:val="00606ABD"/>
    <w:rsid w:val="006140C8"/>
    <w:rsid w:val="00616EA8"/>
    <w:rsid w:val="0062344A"/>
    <w:rsid w:val="006406E1"/>
    <w:rsid w:val="006500F6"/>
    <w:rsid w:val="006563D7"/>
    <w:rsid w:val="00670CE0"/>
    <w:rsid w:val="00673199"/>
    <w:rsid w:val="00680B14"/>
    <w:rsid w:val="006938D5"/>
    <w:rsid w:val="006A3D93"/>
    <w:rsid w:val="006C3B00"/>
    <w:rsid w:val="006C705E"/>
    <w:rsid w:val="006D4C5E"/>
    <w:rsid w:val="006D6A64"/>
    <w:rsid w:val="006E60BD"/>
    <w:rsid w:val="006F035F"/>
    <w:rsid w:val="006F6212"/>
    <w:rsid w:val="00702FFB"/>
    <w:rsid w:val="007238A9"/>
    <w:rsid w:val="00723F2B"/>
    <w:rsid w:val="00724236"/>
    <w:rsid w:val="0073052C"/>
    <w:rsid w:val="007412BC"/>
    <w:rsid w:val="007435FD"/>
    <w:rsid w:val="00753A4B"/>
    <w:rsid w:val="007756A7"/>
    <w:rsid w:val="0078742E"/>
    <w:rsid w:val="007956E2"/>
    <w:rsid w:val="007A1467"/>
    <w:rsid w:val="007A5134"/>
    <w:rsid w:val="007A7F5C"/>
    <w:rsid w:val="007B0F19"/>
    <w:rsid w:val="007C0018"/>
    <w:rsid w:val="007F46FE"/>
    <w:rsid w:val="008059F9"/>
    <w:rsid w:val="00814F60"/>
    <w:rsid w:val="00816B94"/>
    <w:rsid w:val="008230E3"/>
    <w:rsid w:val="0082349D"/>
    <w:rsid w:val="00824DD7"/>
    <w:rsid w:val="008258BD"/>
    <w:rsid w:val="00841183"/>
    <w:rsid w:val="00844B11"/>
    <w:rsid w:val="00845CED"/>
    <w:rsid w:val="00847CB0"/>
    <w:rsid w:val="008508BF"/>
    <w:rsid w:val="00851757"/>
    <w:rsid w:val="00860BEF"/>
    <w:rsid w:val="00865DD7"/>
    <w:rsid w:val="00871E61"/>
    <w:rsid w:val="008762B4"/>
    <w:rsid w:val="008851F3"/>
    <w:rsid w:val="008A3A30"/>
    <w:rsid w:val="008B2405"/>
    <w:rsid w:val="008C24B3"/>
    <w:rsid w:val="008C278F"/>
    <w:rsid w:val="008D0A18"/>
    <w:rsid w:val="008D42B1"/>
    <w:rsid w:val="008E5266"/>
    <w:rsid w:val="008F7DBF"/>
    <w:rsid w:val="009052F9"/>
    <w:rsid w:val="009148EA"/>
    <w:rsid w:val="009162C6"/>
    <w:rsid w:val="00917404"/>
    <w:rsid w:val="00925E1F"/>
    <w:rsid w:val="00927A2B"/>
    <w:rsid w:val="00927FFB"/>
    <w:rsid w:val="009317BE"/>
    <w:rsid w:val="009318BF"/>
    <w:rsid w:val="0094006A"/>
    <w:rsid w:val="009416FA"/>
    <w:rsid w:val="0094526C"/>
    <w:rsid w:val="009620A9"/>
    <w:rsid w:val="00980DD4"/>
    <w:rsid w:val="009A504D"/>
    <w:rsid w:val="009A5818"/>
    <w:rsid w:val="009C1711"/>
    <w:rsid w:val="009D5715"/>
    <w:rsid w:val="009D68D9"/>
    <w:rsid w:val="009D7612"/>
    <w:rsid w:val="00A02C99"/>
    <w:rsid w:val="00A046AE"/>
    <w:rsid w:val="00A11F83"/>
    <w:rsid w:val="00A15B79"/>
    <w:rsid w:val="00A166D6"/>
    <w:rsid w:val="00A354AF"/>
    <w:rsid w:val="00A415AA"/>
    <w:rsid w:val="00A5447C"/>
    <w:rsid w:val="00A6300D"/>
    <w:rsid w:val="00A648E5"/>
    <w:rsid w:val="00A818D9"/>
    <w:rsid w:val="00A847DC"/>
    <w:rsid w:val="00AA1E6A"/>
    <w:rsid w:val="00AD5A1F"/>
    <w:rsid w:val="00AE3574"/>
    <w:rsid w:val="00AF4B07"/>
    <w:rsid w:val="00B004AA"/>
    <w:rsid w:val="00B03852"/>
    <w:rsid w:val="00B246DF"/>
    <w:rsid w:val="00B56DC8"/>
    <w:rsid w:val="00B621C5"/>
    <w:rsid w:val="00B679F9"/>
    <w:rsid w:val="00B67F1E"/>
    <w:rsid w:val="00B70EC0"/>
    <w:rsid w:val="00B74F8A"/>
    <w:rsid w:val="00BD13D2"/>
    <w:rsid w:val="00BD1D23"/>
    <w:rsid w:val="00BD5B81"/>
    <w:rsid w:val="00BE15C9"/>
    <w:rsid w:val="00BE3DBB"/>
    <w:rsid w:val="00BE3FFC"/>
    <w:rsid w:val="00BE5CC2"/>
    <w:rsid w:val="00BF17CC"/>
    <w:rsid w:val="00BF6E55"/>
    <w:rsid w:val="00C03D04"/>
    <w:rsid w:val="00C16AA1"/>
    <w:rsid w:val="00C33546"/>
    <w:rsid w:val="00C35F11"/>
    <w:rsid w:val="00C37528"/>
    <w:rsid w:val="00C503F2"/>
    <w:rsid w:val="00C515C5"/>
    <w:rsid w:val="00C5413C"/>
    <w:rsid w:val="00C563BC"/>
    <w:rsid w:val="00C56A63"/>
    <w:rsid w:val="00C74931"/>
    <w:rsid w:val="00C74B7C"/>
    <w:rsid w:val="00C8216E"/>
    <w:rsid w:val="00CA3D61"/>
    <w:rsid w:val="00CA6031"/>
    <w:rsid w:val="00CC2BC2"/>
    <w:rsid w:val="00CC578F"/>
    <w:rsid w:val="00CE406E"/>
    <w:rsid w:val="00D027C7"/>
    <w:rsid w:val="00D030CC"/>
    <w:rsid w:val="00D1162F"/>
    <w:rsid w:val="00D14608"/>
    <w:rsid w:val="00D17646"/>
    <w:rsid w:val="00D27FDA"/>
    <w:rsid w:val="00D3370F"/>
    <w:rsid w:val="00D33E25"/>
    <w:rsid w:val="00D510CD"/>
    <w:rsid w:val="00D60D5E"/>
    <w:rsid w:val="00D636D7"/>
    <w:rsid w:val="00D64BA1"/>
    <w:rsid w:val="00D8006F"/>
    <w:rsid w:val="00D8480A"/>
    <w:rsid w:val="00D85D76"/>
    <w:rsid w:val="00D94972"/>
    <w:rsid w:val="00DA22D3"/>
    <w:rsid w:val="00DA2659"/>
    <w:rsid w:val="00DB03DD"/>
    <w:rsid w:val="00DB7991"/>
    <w:rsid w:val="00DC15DA"/>
    <w:rsid w:val="00DC5C6E"/>
    <w:rsid w:val="00DD7BB5"/>
    <w:rsid w:val="00DE1947"/>
    <w:rsid w:val="00DE2D50"/>
    <w:rsid w:val="00DF6C49"/>
    <w:rsid w:val="00E04EEF"/>
    <w:rsid w:val="00E158DE"/>
    <w:rsid w:val="00E23865"/>
    <w:rsid w:val="00E362B9"/>
    <w:rsid w:val="00E37A9B"/>
    <w:rsid w:val="00E5307E"/>
    <w:rsid w:val="00E55A80"/>
    <w:rsid w:val="00E5665F"/>
    <w:rsid w:val="00E62CD5"/>
    <w:rsid w:val="00E64763"/>
    <w:rsid w:val="00E65944"/>
    <w:rsid w:val="00E87E7D"/>
    <w:rsid w:val="00EA40BF"/>
    <w:rsid w:val="00EA4800"/>
    <w:rsid w:val="00EC07C9"/>
    <w:rsid w:val="00EC63DA"/>
    <w:rsid w:val="00ED0498"/>
    <w:rsid w:val="00ED15B2"/>
    <w:rsid w:val="00ED6BAA"/>
    <w:rsid w:val="00ED7F8B"/>
    <w:rsid w:val="00EE1DE9"/>
    <w:rsid w:val="00EE278D"/>
    <w:rsid w:val="00EE6F21"/>
    <w:rsid w:val="00EF5D86"/>
    <w:rsid w:val="00F12653"/>
    <w:rsid w:val="00F2624F"/>
    <w:rsid w:val="00F41F29"/>
    <w:rsid w:val="00F43769"/>
    <w:rsid w:val="00F654EA"/>
    <w:rsid w:val="00F921A1"/>
    <w:rsid w:val="00F93B7D"/>
    <w:rsid w:val="00FA05A1"/>
    <w:rsid w:val="00FA652D"/>
    <w:rsid w:val="00FA6B6A"/>
    <w:rsid w:val="00FC29E7"/>
    <w:rsid w:val="00FC6896"/>
    <w:rsid w:val="00FC7CB1"/>
    <w:rsid w:val="00FD65A8"/>
    <w:rsid w:val="00FF29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D4CE688"/>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Smart Link" w:semiHidden="1" w:unhideWhenUsed="1"/>
  </w:latentStyles>
  <w:style w:type="paragraph" w:default="1" w:styleId="Normal">
    <w:name w:val="Normal"/>
    <w:uiPriority w:val="1"/>
    <w:qFormat/>
    <w:rsid w:val="007A1467"/>
    <w:pPr>
      <w:widowControl w:val="0"/>
      <w:autoSpaceDE w:val="0"/>
      <w:autoSpaceDN w:val="0"/>
      <w:adjustRightInd w:val="0"/>
      <w:spacing w:after="200"/>
    </w:pPr>
    <w:rPr>
      <w:rFonts w:cs="Georgia"/>
    </w:rPr>
  </w:style>
  <w:style w:type="paragraph" w:styleId="Heading1">
    <w:name w:val="heading 1"/>
    <w:basedOn w:val="Normal"/>
    <w:next w:val="Normal"/>
    <w:link w:val="Heading1Char"/>
    <w:uiPriority w:val="1"/>
    <w:qFormat/>
    <w:rsid w:val="00844B11"/>
    <w:pPr>
      <w:kinsoku w:val="0"/>
      <w:overflowPunct w:val="0"/>
      <w:spacing w:before="120" w:after="120"/>
      <w:outlineLvl w:val="0"/>
    </w:pPr>
    <w:rPr>
      <w:rFonts w:asciiTheme="majorHAnsi" w:hAnsiTheme="majorHAnsi" w:cs="Lucida Grande"/>
      <w:b/>
      <w:bCs/>
      <w:caps/>
      <w:color w:val="1B74BC" w:themeColor="accent1"/>
      <w:sz w:val="56"/>
      <w:szCs w:val="48"/>
    </w:rPr>
  </w:style>
  <w:style w:type="paragraph" w:styleId="Heading2">
    <w:name w:val="heading 2"/>
    <w:basedOn w:val="Normal"/>
    <w:next w:val="Normal"/>
    <w:link w:val="Heading2Char"/>
    <w:uiPriority w:val="1"/>
    <w:semiHidden/>
    <w:qFormat/>
    <w:rsid w:val="007C0018"/>
    <w:pPr>
      <w:spacing w:before="120" w:after="120"/>
      <w:outlineLvl w:val="1"/>
    </w:pPr>
    <w:rPr>
      <w:i/>
      <w:color w:val="009DD9" w:themeColor="accent2"/>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44B11"/>
    <w:rPr>
      <w:rFonts w:asciiTheme="majorHAnsi" w:hAnsiTheme="majorHAnsi" w:cs="Lucida Grande"/>
      <w:b/>
      <w:bCs/>
      <w:caps/>
      <w:color w:val="1B74BC" w:themeColor="accent1"/>
      <w:sz w:val="56"/>
      <w:szCs w:val="48"/>
    </w:rPr>
  </w:style>
  <w:style w:type="character" w:customStyle="1" w:styleId="Heading2Char">
    <w:name w:val="Heading 2 Char"/>
    <w:basedOn w:val="DefaultParagraphFont"/>
    <w:link w:val="Heading2"/>
    <w:uiPriority w:val="1"/>
    <w:semiHidden/>
    <w:rsid w:val="007A1467"/>
    <w:rPr>
      <w:rFonts w:cs="Georgia"/>
      <w:i/>
      <w:color w:val="009DD9" w:themeColor="accent2"/>
      <w:sz w:val="36"/>
      <w:szCs w:val="36"/>
    </w:rPr>
  </w:style>
  <w:style w:type="paragraph" w:styleId="ListParagraph">
    <w:name w:val="List Paragraph"/>
    <w:basedOn w:val="Normal"/>
    <w:uiPriority w:val="1"/>
    <w:semiHidden/>
    <w:rPr>
      <w:rFonts w:ascii="Times New Roman" w:hAnsi="Times New Roman"/>
      <w:sz w:val="24"/>
      <w:szCs w:val="24"/>
    </w:rPr>
  </w:style>
  <w:style w:type="character" w:styleId="UnresolvedMention">
    <w:name w:val="Unresolved Mention"/>
    <w:basedOn w:val="DefaultParagraphFont"/>
    <w:uiPriority w:val="99"/>
    <w:semiHidden/>
    <w:rsid w:val="00034F4B"/>
    <w:rPr>
      <w:color w:val="808080"/>
      <w:shd w:val="clear" w:color="auto" w:fill="E6E6E6"/>
    </w:rPr>
  </w:style>
  <w:style w:type="paragraph" w:styleId="Title">
    <w:name w:val="Title"/>
    <w:basedOn w:val="Normal"/>
    <w:next w:val="Normal"/>
    <w:link w:val="TitleChar"/>
    <w:uiPriority w:val="10"/>
    <w:qFormat/>
    <w:rsid w:val="00616EA8"/>
    <w:pPr>
      <w:spacing w:before="120" w:after="120" w:line="192" w:lineRule="auto"/>
    </w:pPr>
    <w:rPr>
      <w:rFonts w:ascii="Calibri Light" w:hAnsi="Calibri Light"/>
      <w:b/>
      <w:bCs/>
      <w:color w:val="FFFFFF"/>
      <w:spacing w:val="-10"/>
      <w:kern w:val="28"/>
      <w:sz w:val="72"/>
      <w:szCs w:val="56"/>
    </w:rPr>
  </w:style>
  <w:style w:type="character" w:customStyle="1" w:styleId="TitleChar">
    <w:name w:val="Title Char"/>
    <w:basedOn w:val="DefaultParagraphFont"/>
    <w:link w:val="Title"/>
    <w:uiPriority w:val="10"/>
    <w:rsid w:val="00616EA8"/>
    <w:rPr>
      <w:rFonts w:ascii="Calibri Light" w:hAnsi="Calibri Light"/>
      <w:b/>
      <w:bCs/>
      <w:color w:val="FFFFFF"/>
      <w:spacing w:val="-10"/>
      <w:kern w:val="28"/>
      <w:sz w:val="72"/>
      <w:szCs w:val="56"/>
    </w:rPr>
  </w:style>
  <w:style w:type="paragraph" w:styleId="Subtitle">
    <w:name w:val="Subtitle"/>
    <w:basedOn w:val="Normal"/>
    <w:next w:val="Normal"/>
    <w:link w:val="SubtitleChar"/>
    <w:uiPriority w:val="11"/>
    <w:semiHidden/>
    <w:qFormat/>
    <w:rsid w:val="00BD13D2"/>
    <w:pPr>
      <w:spacing w:before="120" w:after="120"/>
      <w:jc w:val="center"/>
    </w:pPr>
    <w:rPr>
      <w:b/>
      <w:color w:val="FFFFFF" w:themeColor="background1"/>
      <w:sz w:val="36"/>
      <w:szCs w:val="36"/>
    </w:rPr>
  </w:style>
  <w:style w:type="character" w:customStyle="1" w:styleId="SubtitleChar">
    <w:name w:val="Subtitle Char"/>
    <w:basedOn w:val="DefaultParagraphFont"/>
    <w:link w:val="Subtitle"/>
    <w:uiPriority w:val="11"/>
    <w:semiHidden/>
    <w:rsid w:val="007A1467"/>
    <w:rPr>
      <w:rFonts w:cs="Georgia"/>
      <w:b/>
      <w:color w:val="FFFFFF" w:themeColor="background1"/>
      <w:sz w:val="36"/>
      <w:szCs w:val="36"/>
    </w:rPr>
  </w:style>
  <w:style w:type="paragraph" w:styleId="Quote">
    <w:name w:val="Quote"/>
    <w:basedOn w:val="BodyText"/>
    <w:next w:val="Normal"/>
    <w:link w:val="QuoteChar"/>
    <w:uiPriority w:val="29"/>
    <w:qFormat/>
    <w:rsid w:val="00E55A80"/>
    <w:pPr>
      <w:shd w:val="clear" w:color="auto" w:fill="595959" w:themeFill="text1" w:themeFillTint="A6"/>
      <w:spacing w:before="0" w:after="0" w:line="240" w:lineRule="auto"/>
      <w:ind w:left="113"/>
      <w:jc w:val="center"/>
    </w:pPr>
    <w:rPr>
      <w:rFonts w:ascii="Constantia" w:hAnsi="Constantia"/>
      <w:b/>
      <w:i/>
      <w:color w:val="FFFFFF"/>
      <w:szCs w:val="28"/>
    </w:rPr>
  </w:style>
  <w:style w:type="character" w:customStyle="1" w:styleId="QuoteChar">
    <w:name w:val="Quote Char"/>
    <w:basedOn w:val="DefaultParagraphFont"/>
    <w:link w:val="Quote"/>
    <w:uiPriority w:val="29"/>
    <w:rsid w:val="00E55A80"/>
    <w:rPr>
      <w:rFonts w:ascii="Constantia" w:hAnsi="Constantia" w:cs="Georgia"/>
      <w:b/>
      <w:i/>
      <w:color w:val="FFFFFF"/>
      <w:spacing w:val="-8"/>
      <w:sz w:val="24"/>
      <w:szCs w:val="28"/>
      <w:shd w:val="clear" w:color="auto" w:fill="595959" w:themeFill="text1" w:themeFillTint="A6"/>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styleId="Hashtag">
    <w:name w:val="Hashtag"/>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1B74BC" w:themeColor="accent1"/>
    </w:rPr>
  </w:style>
  <w:style w:type="paragraph" w:styleId="IntenseQuote">
    <w:name w:val="Intense Quote"/>
    <w:basedOn w:val="Normal"/>
    <w:next w:val="Normal"/>
    <w:link w:val="IntenseQuoteChar"/>
    <w:uiPriority w:val="30"/>
    <w:semiHidden/>
    <w:rsid w:val="00034F4B"/>
    <w:pPr>
      <w:pBdr>
        <w:top w:val="single" w:sz="4" w:space="10" w:color="1B74BC" w:themeColor="accent1"/>
        <w:bottom w:val="single" w:sz="4" w:space="10" w:color="1B74BC" w:themeColor="accent1"/>
      </w:pBdr>
      <w:spacing w:before="360" w:after="360"/>
      <w:ind w:left="864" w:right="864"/>
      <w:jc w:val="center"/>
    </w:pPr>
    <w:rPr>
      <w:i/>
      <w:iCs/>
      <w:color w:val="1B74BC"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1B74BC" w:themeColor="accent1"/>
      <w:sz w:val="22"/>
      <w:szCs w:val="22"/>
    </w:rPr>
  </w:style>
  <w:style w:type="character" w:styleId="IntenseReference">
    <w:name w:val="Intense Reference"/>
    <w:basedOn w:val="DefaultParagraphFont"/>
    <w:uiPriority w:val="32"/>
    <w:semiHidden/>
    <w:rsid w:val="00034F4B"/>
    <w:rPr>
      <w:b/>
      <w:bCs/>
      <w:smallCaps/>
      <w:color w:val="1B74BC" w:themeColor="accent1"/>
      <w:spacing w:val="5"/>
    </w:rPr>
  </w:style>
  <w:style w:type="character" w:styleId="Strong">
    <w:name w:val="Strong"/>
    <w:basedOn w:val="DefaultParagraphFont"/>
    <w:uiPriority w:val="22"/>
    <w:semiHidden/>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rsid w:val="00F921A1"/>
    <w:pPr>
      <w:tabs>
        <w:tab w:val="center" w:pos="4680"/>
        <w:tab w:val="right" w:pos="9360"/>
      </w:tabs>
      <w:spacing w:after="0"/>
    </w:pPr>
  </w:style>
  <w:style w:type="character" w:customStyle="1" w:styleId="FooterChar">
    <w:name w:val="Footer Char"/>
    <w:basedOn w:val="DefaultParagraphFont"/>
    <w:link w:val="Footer"/>
    <w:uiPriority w:val="99"/>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semiHidden/>
    <w:qFormat/>
    <w:rsid w:val="006563D7"/>
    <w:rPr>
      <w:color w:val="FFFFFF" w:themeColor="background1"/>
    </w:rPr>
  </w:style>
  <w:style w:type="paragraph" w:customStyle="1" w:styleId="Heading1Alt">
    <w:name w:val="Heading 1 Alt"/>
    <w:basedOn w:val="Normal"/>
    <w:uiPriority w:val="1"/>
    <w:qFormat/>
    <w:rsid w:val="00616EA8"/>
    <w:pPr>
      <w:spacing w:before="120" w:line="180" w:lineRule="auto"/>
    </w:pPr>
    <w:rPr>
      <w:rFonts w:ascii="Calibri Light" w:hAnsi="Calibri Light"/>
      <w:b/>
      <w:caps/>
      <w:color w:val="001F5F"/>
      <w:sz w:val="56"/>
    </w:rPr>
  </w:style>
  <w:style w:type="paragraph" w:customStyle="1" w:styleId="Heading2Alt">
    <w:name w:val="Heading 2 Alt"/>
    <w:basedOn w:val="Normal"/>
    <w:uiPriority w:val="1"/>
    <w:semiHidden/>
    <w:qFormat/>
    <w:rsid w:val="006563D7"/>
    <w:pPr>
      <w:spacing w:before="120"/>
    </w:pPr>
    <w:rPr>
      <w:i/>
      <w:color w:val="FFFFFF" w:themeColor="background1"/>
      <w:sz w:val="36"/>
    </w:rPr>
  </w:style>
  <w:style w:type="paragraph" w:styleId="NoSpacing">
    <w:name w:val="No Spacing"/>
    <w:uiPriority w:val="1"/>
    <w:semiHidden/>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styleId="Date">
    <w:name w:val="Date"/>
    <w:basedOn w:val="Normal"/>
    <w:next w:val="Normal"/>
    <w:link w:val="DateChar"/>
    <w:uiPriority w:val="99"/>
    <w:rsid w:val="00B004AA"/>
    <w:pPr>
      <w:kinsoku w:val="0"/>
      <w:overflowPunct w:val="0"/>
      <w:spacing w:after="0"/>
      <w:ind w:right="69"/>
      <w:jc w:val="right"/>
    </w:pPr>
    <w:rPr>
      <w:rFonts w:ascii="Constantia" w:hAnsi="Constantia"/>
      <w:color w:val="0075A2" w:themeColor="accent2" w:themeShade="BF"/>
      <w:sz w:val="24"/>
      <w:szCs w:val="24"/>
    </w:rPr>
  </w:style>
  <w:style w:type="character" w:customStyle="1" w:styleId="DateChar">
    <w:name w:val="Date Char"/>
    <w:basedOn w:val="DefaultParagraphFont"/>
    <w:link w:val="Date"/>
    <w:uiPriority w:val="99"/>
    <w:rsid w:val="00B004AA"/>
    <w:rPr>
      <w:rFonts w:ascii="Constantia" w:hAnsi="Constantia" w:cs="Georgia"/>
      <w:color w:val="0075A2" w:themeColor="accent2" w:themeShade="BF"/>
      <w:sz w:val="24"/>
      <w:szCs w:val="24"/>
    </w:rPr>
  </w:style>
  <w:style w:type="paragraph" w:customStyle="1" w:styleId="ContactDetails">
    <w:name w:val="Contact Details"/>
    <w:basedOn w:val="Normal"/>
    <w:uiPriority w:val="1"/>
    <w:qFormat/>
    <w:rsid w:val="00C503F2"/>
    <w:pPr>
      <w:shd w:val="clear" w:color="auto" w:fill="1B74BC" w:themeFill="accent1"/>
      <w:spacing w:after="120"/>
      <w:jc w:val="center"/>
    </w:pPr>
    <w:rPr>
      <w:b/>
      <w:i/>
      <w:color w:val="FFFFFF"/>
      <w:sz w:val="24"/>
    </w:rPr>
  </w:style>
  <w:style w:type="paragraph" w:customStyle="1" w:styleId="StoryHighlight">
    <w:name w:val="Story Highlight"/>
    <w:basedOn w:val="Normal"/>
    <w:uiPriority w:val="1"/>
    <w:qFormat/>
    <w:rsid w:val="00844B11"/>
    <w:pPr>
      <w:spacing w:line="300" w:lineRule="atLeast"/>
    </w:pPr>
    <w:rPr>
      <w:rFonts w:ascii="Constantia" w:hAnsi="Constantia"/>
      <w:b/>
      <w:i/>
      <w:color w:val="001F5F" w:themeColor="text2"/>
      <w:sz w:val="24"/>
      <w:szCs w:val="20"/>
    </w:rPr>
  </w:style>
  <w:style w:type="paragraph" w:customStyle="1" w:styleId="PhoneEmailWeb">
    <w:name w:val="PhoneEmailWeb"/>
    <w:basedOn w:val="ContactDetails"/>
    <w:uiPriority w:val="1"/>
    <w:qFormat/>
    <w:rsid w:val="00C503F2"/>
    <w:pPr>
      <w:shd w:val="clear" w:color="auto" w:fill="0075A2" w:themeFill="accent2" w:themeFillShade="BF"/>
    </w:pPr>
  </w:style>
  <w:style w:type="character" w:styleId="Hyperlink">
    <w:name w:val="Hyperlink"/>
    <w:basedOn w:val="DefaultParagraphFont"/>
    <w:uiPriority w:val="99"/>
    <w:unhideWhenUsed/>
    <w:rsid w:val="00E04EEF"/>
    <w:rPr>
      <w:color w:val="F491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iversidefeeds@gmail.com"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riversidefeeds.ne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iversidefeeds@gmail.com" TargetMode="External"/><Relationship Id="rId5" Type="http://schemas.openxmlformats.org/officeDocument/2006/relationships/styles" Target="styles.xml"/><Relationship Id="rId15" Type="http://schemas.openxmlformats.org/officeDocument/2006/relationships/image" Target="media/image2.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riversidefeeds.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me\AppData\Roaming\Microsoft\Templates\Hardware%20newsletter.dotx" TargetMode="External"/></Relationships>
</file>

<file path=word/theme/theme1.xml><?xml version="1.0" encoding="utf-8"?>
<a:theme xmlns:a="http://schemas.openxmlformats.org/drawingml/2006/main" name="Office Theme">
  <a:themeElements>
    <a:clrScheme name="Custom 11">
      <a:dk1>
        <a:srgbClr val="000000"/>
      </a:dk1>
      <a:lt1>
        <a:srgbClr val="FFFFFF"/>
      </a:lt1>
      <a:dk2>
        <a:srgbClr val="001F5F"/>
      </a:dk2>
      <a:lt2>
        <a:srgbClr val="1DA4DF"/>
      </a:lt2>
      <a:accent1>
        <a:srgbClr val="1B74BC"/>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11">
      <a:majorFont>
        <a:latin typeface="Calibri Light"/>
        <a:ea typeface=""/>
        <a:cs typeface=""/>
      </a:majorFont>
      <a:minorFont>
        <a:latin typeface="Constant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chemeClr val="tx1">
            <a:lumMod val="65000"/>
            <a:lumOff val="35000"/>
          </a:schemeClr>
        </a:solidFill>
        <a:ln>
          <a:noFill/>
        </a:ln>
      </a:spPr>
      <a:bodyPr rot="0" vert="horz" wrap="square" lIns="91440" tIns="45720" rIns="91440" bIns="45720" anchor="t" anchorCtr="0" upright="1">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A5723A9-56A6-47D9-9F3B-BB28FB5F1650}">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2F57E44A-3D45-4861-997B-4E8202BF001F}">
  <ds:schemaRefs>
    <ds:schemaRef ds:uri="http://schemas.microsoft.com/sharepoint/v3/contenttype/forms"/>
  </ds:schemaRefs>
</ds:datastoreItem>
</file>

<file path=customXml/itemProps3.xml><?xml version="1.0" encoding="utf-8"?>
<ds:datastoreItem xmlns:ds="http://schemas.openxmlformats.org/officeDocument/2006/customXml" ds:itemID="{08EEB869-2445-46D2-B43D-62C973569F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0574BD-1D82-4930-A64A-E77A87C1A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Hardware newsletter</Template>
  <TotalTime>0</TotalTime>
  <Pages>2</Pages>
  <Words>739</Words>
  <Characters>3632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2020-04-28T19:17:00Z</dcterms:created>
  <dcterms:modified xsi:type="dcterms:W3CDTF">2020-04-30T19:37:00Z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